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docProps/core.xml" ContentType="application/vnd.openxmlformats-package.core-properties+xml"/>
  <Override PartName="/word/fontTable0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14034" w:type="dxa"/>
        <w:tblInd w:w="-5" w:type="dxa"/>
        <w:tblLook w:val="04A0" w:firstRow="1" w:lastRow="0" w:firstColumn="1" w:lastColumn="0" w:noHBand="0" w:noVBand="1"/>
      </w:tblPr>
      <w:tblGrid>
        <w:gridCol w:w="7017"/>
        <w:gridCol w:w="7017"/>
      </w:tblGrid>
      <w:tr w:rsidR="006D62B1" w:rsidTr="002D577B" w14:paraId="4459B3AB" w14:textId="77777777">
        <w:tc>
          <w:tcPr>
            <w:tcW w:w="7017" w:type="dxa"/>
            <w:shd w:val="clear" w:color="auto" w:fill="F2F2F2" w:themeFill="background1" w:themeFillShade="F2"/>
          </w:tcPr>
          <w:p w:rsidR="006D62B1" w:rsidP="00F870DC" w:rsidRDefault="006D62B1" w14:paraId="347330BE" w14:textId="77777777">
            <w:pPr>
              <w:spacing w:before="120" w:after="120"/>
              <w:ind w:right="460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CHECK-LIST DE APROVAÇÃO PRÉVIA</w:t>
            </w:r>
          </w:p>
        </w:tc>
        <w:tc>
          <w:tcPr>
            <w:tcW w:w="7017" w:type="dxa"/>
            <w:shd w:val="clear" w:color="auto" w:fill="F2F2F2" w:themeFill="background1" w:themeFillShade="F2"/>
          </w:tcPr>
          <w:p w:rsidRPr="001B11D3" w:rsidR="006D62B1" w:rsidP="00842DDF" w:rsidRDefault="006D62B1" w14:paraId="4215408A" w14:textId="2920E770">
            <w:pPr>
              <w:spacing w:before="120" w:after="120"/>
              <w:ind w:right="460"/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 w:rsidRPr="001B11D3">
              <w:rPr>
                <w:rFonts w:ascii="Arial" w:hAnsi="Arial" w:cs="Arial"/>
                <w:b/>
                <w:sz w:val="24"/>
                <w:u w:val="single"/>
              </w:rPr>
              <w:t>NORMA DE 06-AFD 00</w:t>
            </w:r>
            <w:r w:rsidR="0022327A">
              <w:rPr>
                <w:rFonts w:ascii="Arial" w:hAnsi="Arial" w:cs="Arial"/>
                <w:b/>
                <w:sz w:val="24"/>
                <w:u w:val="single"/>
              </w:rPr>
              <w:t>9 – ADUTORA, EMISSÁRIO</w:t>
            </w:r>
          </w:p>
        </w:tc>
      </w:tr>
    </w:tbl>
    <w:p w:rsidR="000C5F8B" w:rsidP="00170AA0" w:rsidRDefault="000C5F8B" w14:paraId="404E702D" w14:textId="4D23647A">
      <w:pPr>
        <w:rPr>
          <w:sz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"/>
        <w:gridCol w:w="11904"/>
        <w:gridCol w:w="1008"/>
        <w:gridCol w:w="813"/>
      </w:tblGrid>
      <w:tr w:rsidRPr="003B274F" w:rsidR="003B274F" w:rsidTr="00DB5C9C" w14:paraId="5A356609" w14:textId="77777777">
        <w:trPr>
          <w:trHeight w:val="315"/>
        </w:trPr>
        <w:tc>
          <w:tcPr>
            <w:tcW w:w="14020" w:type="dxa"/>
            <w:gridSpan w:val="4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3B274F" w:rsidR="003B274F" w:rsidP="00570EE2" w:rsidRDefault="00DB5C9C" w14:paraId="4A2DCD9A" w14:textId="5DB5DB6A">
            <w:pPr>
              <w:jc w:val="center"/>
              <w:rPr>
                <w:rFonts w:ascii="Calibri" w:hAnsi="Calibri" w:eastAsia="Times New Roman" w:cs="Calibri"/>
                <w:color w:val="000000"/>
                <w:lang w:val="pt-BR" w:eastAsia="pt-BR"/>
              </w:rPr>
            </w:pPr>
            <w:r w:rsidRPr="00DB5C9C">
              <w:rPr>
                <w:b/>
              </w:rPr>
              <w:t xml:space="preserve">Tabela </w:t>
            </w:r>
            <w:r w:rsidRPr="00DB5C9C">
              <w:rPr>
                <w:b/>
              </w:rPr>
              <w:fldChar w:fldCharType="begin"/>
            </w:r>
            <w:r w:rsidRPr="00DB5C9C">
              <w:rPr>
                <w:b/>
              </w:rPr>
              <w:instrText xml:space="preserve"> SEQ Tabela \* ARABIC </w:instrText>
            </w:r>
            <w:r w:rsidRPr="00DB5C9C">
              <w:rPr>
                <w:b/>
              </w:rPr>
              <w:fldChar w:fldCharType="separate"/>
            </w:r>
            <w:r w:rsidR="00FD51D5">
              <w:rPr>
                <w:b/>
                <w:noProof/>
              </w:rPr>
              <w:t>1</w:t>
            </w:r>
            <w:r w:rsidRPr="00DB5C9C">
              <w:rPr>
                <w:b/>
              </w:rPr>
              <w:fldChar w:fldCharType="end"/>
            </w:r>
            <w:r w:rsidR="007E0551">
              <w:rPr>
                <w:rFonts w:ascii="Calibri" w:hAnsi="Calibri" w:eastAsia="Times New Roman" w:cs="Calibri"/>
                <w:color w:val="000000"/>
                <w:lang w:val="pt-BR" w:eastAsia="pt-BR"/>
              </w:rPr>
              <w:t xml:space="preserve">: tipos de </w:t>
            </w:r>
            <w:r w:rsidR="00570EE2">
              <w:rPr>
                <w:rFonts w:ascii="Calibri" w:hAnsi="Calibri" w:eastAsia="Times New Roman" w:cs="Calibri"/>
                <w:color w:val="000000"/>
                <w:lang w:val="pt-BR" w:eastAsia="pt-BR"/>
              </w:rPr>
              <w:t>ocupação</w:t>
            </w:r>
          </w:p>
        </w:tc>
      </w:tr>
      <w:tr w:rsidRPr="003B274F" w:rsidR="003B274F" w:rsidTr="00DB5C9C" w14:paraId="29E71C06" w14:textId="77777777">
        <w:trPr>
          <w:trHeight w:val="300"/>
        </w:trPr>
        <w:tc>
          <w:tcPr>
            <w:tcW w:w="29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3B274F" w:rsidR="003B274F" w:rsidP="003B274F" w:rsidRDefault="003B274F" w14:paraId="4D983FFC" w14:textId="77777777">
            <w:pPr>
              <w:rPr>
                <w:rFonts w:ascii="Calibri" w:hAnsi="Calibri" w:eastAsia="Times New Roman" w:cs="Calibri"/>
                <w:b/>
                <w:bCs/>
                <w:color w:val="000000"/>
                <w:lang w:val="pt-BR" w:eastAsia="pt-BR"/>
              </w:rPr>
            </w:pPr>
            <w:r w:rsidRPr="003B274F">
              <w:rPr>
                <w:rFonts w:ascii="Calibri" w:hAnsi="Calibri" w:eastAsia="Times New Roman" w:cs="Calibri"/>
                <w:b/>
                <w:bCs/>
                <w:color w:val="000000"/>
                <w:lang w:val="pt-BR" w:eastAsia="pt-BR"/>
              </w:rPr>
              <w:t> </w:t>
            </w:r>
          </w:p>
        </w:tc>
        <w:tc>
          <w:tcPr>
            <w:tcW w:w="119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B274F" w:rsidR="003B274F" w:rsidP="003B274F" w:rsidRDefault="003B274F" w14:paraId="64DB82C8" w14:textId="77777777">
            <w:pPr>
              <w:rPr>
                <w:rFonts w:ascii="Calibri" w:hAnsi="Calibri" w:eastAsia="Times New Roman" w:cs="Calibri"/>
                <w:b/>
                <w:bCs/>
                <w:color w:val="000000"/>
                <w:lang w:val="pt-BR" w:eastAsia="pt-BR"/>
              </w:rPr>
            </w:pPr>
            <w:r w:rsidRPr="003B274F">
              <w:rPr>
                <w:rFonts w:ascii="Calibri" w:hAnsi="Calibri" w:eastAsia="Times New Roman" w:cs="Calibri"/>
                <w:b/>
                <w:bCs/>
                <w:color w:val="000000"/>
                <w:lang w:val="pt-BR" w:eastAsia="pt-BR"/>
              </w:rPr>
              <w:t>Descrição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B274F" w:rsidR="003B274F" w:rsidP="003B274F" w:rsidRDefault="0022327A" w14:paraId="5435237F" w14:textId="75A69D39">
            <w:pPr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val="pt-BR" w:eastAsia="pt-BR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lang w:val="pt-BR" w:eastAsia="pt-BR"/>
              </w:rPr>
              <w:t>Código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3B274F" w:rsidR="003B274F" w:rsidP="003B274F" w:rsidRDefault="003B274F" w14:paraId="159FAE1C" w14:textId="30264A40">
            <w:pPr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val="pt-BR" w:eastAsia="pt-BR"/>
              </w:rPr>
            </w:pPr>
            <w:r w:rsidRPr="003B274F">
              <w:rPr>
                <w:rFonts w:ascii="Calibri" w:hAnsi="Calibri" w:eastAsia="Times New Roman" w:cs="Calibri"/>
                <w:b/>
                <w:bCs/>
                <w:color w:val="000000"/>
                <w:lang w:val="pt-BR" w:eastAsia="pt-BR"/>
              </w:rPr>
              <w:t>Sim</w:t>
            </w:r>
            <w:r w:rsidR="00597972">
              <w:rPr>
                <w:rFonts w:ascii="Calibri" w:hAnsi="Calibri" w:eastAsia="Times New Roman" w:cs="Calibri"/>
                <w:b/>
                <w:bCs/>
                <w:color w:val="000000"/>
                <w:lang w:val="pt-BR" w:eastAsia="pt-BR"/>
              </w:rPr>
              <w:t xml:space="preserve"> (1)</w:t>
            </w:r>
          </w:p>
        </w:tc>
      </w:tr>
      <w:tr w:rsidRPr="003B274F" w:rsidR="003B274F" w:rsidTr="00DB5C9C" w14:paraId="3B71C438" w14:textId="77777777">
        <w:trPr>
          <w:trHeight w:val="300"/>
        </w:trPr>
        <w:tc>
          <w:tcPr>
            <w:tcW w:w="295" w:type="dxa"/>
            <w:tcBorders>
              <w:top w:val="single" w:color="auto" w:sz="4" w:space="0"/>
              <w:left w:val="nil"/>
              <w:bottom w:val="dotted" w:color="auto" w:sz="4" w:space="0"/>
              <w:right w:val="nil"/>
            </w:tcBorders>
            <w:shd w:val="clear" w:color="000000" w:fill="FFF2CC"/>
            <w:noWrap/>
            <w:vAlign w:val="bottom"/>
            <w:hideMark/>
          </w:tcPr>
          <w:p w:rsidRPr="003B274F" w:rsidR="003B274F" w:rsidP="003B274F" w:rsidRDefault="003B274F" w14:paraId="222AE055" w14:textId="77777777">
            <w:pPr>
              <w:jc w:val="center"/>
              <w:rPr>
                <w:rFonts w:ascii="Calibri" w:hAnsi="Calibri" w:eastAsia="Times New Roman" w:cs="Calibri"/>
                <w:color w:val="FF0000"/>
                <w:lang w:val="pt-BR" w:eastAsia="pt-BR"/>
              </w:rPr>
            </w:pPr>
            <w:r w:rsidRPr="003B274F">
              <w:rPr>
                <w:rFonts w:ascii="Calibri" w:hAnsi="Calibri" w:eastAsia="Times New Roman" w:cs="Calibri"/>
                <w:color w:val="FF0000"/>
                <w:lang w:val="pt-BR" w:eastAsia="pt-BR"/>
              </w:rPr>
              <w:t> </w:t>
            </w:r>
          </w:p>
        </w:tc>
        <w:tc>
          <w:tcPr>
            <w:tcW w:w="11904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B274F" w:rsidR="003B274F" w:rsidP="003B274F" w:rsidRDefault="003B274F" w14:paraId="61ECE1A9" w14:textId="77777777">
            <w:pPr>
              <w:rPr>
                <w:rFonts w:ascii="Calibri" w:hAnsi="Calibri" w:eastAsia="Times New Roman" w:cs="Calibri"/>
                <w:color w:val="000000"/>
                <w:lang w:val="pt-BR" w:eastAsia="pt-BR"/>
              </w:rPr>
            </w:pPr>
            <w:r w:rsidRPr="003B274F">
              <w:rPr>
                <w:rFonts w:ascii="Calibri" w:hAnsi="Calibri" w:eastAsia="Times New Roman" w:cs="Calibri"/>
                <w:color w:val="000000"/>
                <w:lang w:val="pt-BR" w:eastAsia="pt-BR"/>
              </w:rPr>
              <w:t>Travessia subterrânea na via (principal, secundária ou alças)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525B8" w:rsidR="003B274F" w:rsidP="00842DDF" w:rsidRDefault="003B274F" w14:paraId="579A06DB" w14:textId="7C6B5D7D">
            <w:pPr>
              <w:jc w:val="center"/>
              <w:rPr>
                <w:rFonts w:ascii="Calibri" w:hAnsi="Calibri" w:eastAsia="Times New Roman" w:cs="Calibri"/>
                <w:color w:val="000000"/>
                <w:lang w:val="pt-BR" w:eastAsia="pt-BR"/>
              </w:rPr>
            </w:pPr>
            <w:r w:rsidRPr="009525B8">
              <w:rPr>
                <w:rFonts w:ascii="Calibri" w:hAnsi="Calibri" w:eastAsia="Times New Roman" w:cs="Calibri"/>
                <w:color w:val="000000"/>
                <w:lang w:val="pt-BR" w:eastAsia="pt-BR"/>
              </w:rPr>
              <w:t>T</w:t>
            </w:r>
            <w:r w:rsidR="00842DDF">
              <w:rPr>
                <w:rFonts w:ascii="Calibri" w:hAnsi="Calibri" w:eastAsia="Times New Roman" w:cs="Calibri"/>
                <w:color w:val="000000"/>
                <w:lang w:val="pt-BR" w:eastAsia="pt-BR"/>
              </w:rPr>
              <w:t>VS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dotted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3B274F" w:rsidR="003B274F" w:rsidP="003B274F" w:rsidRDefault="003B274F" w14:paraId="4B05E011" w14:textId="77777777">
            <w:pPr>
              <w:jc w:val="center"/>
              <w:rPr>
                <w:rFonts w:ascii="Calibri" w:hAnsi="Calibri" w:eastAsia="Times New Roman" w:cs="Calibri"/>
                <w:color w:val="000000"/>
                <w:lang w:val="pt-BR" w:eastAsia="pt-BR"/>
              </w:rPr>
            </w:pPr>
          </w:p>
        </w:tc>
      </w:tr>
      <w:tr w:rsidRPr="003B274F" w:rsidR="003B274F" w:rsidTr="00D927DE" w14:paraId="2A66E463" w14:textId="77777777">
        <w:trPr>
          <w:trHeight w:val="300"/>
        </w:trPr>
        <w:tc>
          <w:tcPr>
            <w:tcW w:w="295" w:type="dxa"/>
            <w:tcBorders>
              <w:top w:val="dotted" w:color="auto" w:sz="4" w:space="0"/>
              <w:left w:val="nil"/>
              <w:bottom w:val="dotted" w:color="auto" w:sz="4" w:space="0"/>
              <w:right w:val="nil"/>
            </w:tcBorders>
            <w:shd w:val="clear" w:color="000000" w:fill="E2EFDA"/>
            <w:noWrap/>
            <w:vAlign w:val="bottom"/>
            <w:hideMark/>
          </w:tcPr>
          <w:p w:rsidRPr="003B274F" w:rsidR="003B274F" w:rsidP="003B274F" w:rsidRDefault="003B274F" w14:paraId="70F77ADF" w14:textId="77777777">
            <w:pPr>
              <w:jc w:val="center"/>
              <w:rPr>
                <w:rFonts w:ascii="Calibri" w:hAnsi="Calibri" w:eastAsia="Times New Roman" w:cs="Calibri"/>
                <w:color w:val="000000"/>
                <w:lang w:val="pt-BR" w:eastAsia="pt-BR"/>
              </w:rPr>
            </w:pPr>
            <w:r w:rsidRPr="003B274F">
              <w:rPr>
                <w:rFonts w:ascii="Calibri" w:hAnsi="Calibri" w:eastAsia="Times New Roman"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11904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B274F" w:rsidR="003B274F" w:rsidP="00D927DE" w:rsidRDefault="00D927DE" w14:paraId="6131BB57" w14:textId="1771F275">
            <w:pPr>
              <w:rPr>
                <w:rFonts w:ascii="Calibri" w:hAnsi="Calibri" w:eastAsia="Times New Roman" w:cs="Calibri"/>
                <w:color w:val="000000"/>
                <w:lang w:val="pt-BR"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val="pt-BR" w:eastAsia="pt-BR"/>
              </w:rPr>
              <w:t>Ocupação longitudinal</w:t>
            </w:r>
          </w:p>
        </w:tc>
        <w:tc>
          <w:tcPr>
            <w:tcW w:w="1008" w:type="dxa"/>
            <w:tcBorders>
              <w:top w:val="dotted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525B8" w:rsidR="003B274F" w:rsidP="00D927DE" w:rsidRDefault="009525B8" w14:paraId="4BECDC09" w14:textId="5548097E">
            <w:pPr>
              <w:jc w:val="center"/>
              <w:rPr>
                <w:rFonts w:ascii="Calibri" w:hAnsi="Calibri" w:eastAsia="Times New Roman" w:cs="Calibri"/>
                <w:color w:val="000000"/>
                <w:lang w:val="pt-BR" w:eastAsia="pt-BR"/>
              </w:rPr>
            </w:pPr>
            <w:r w:rsidRPr="009525B8">
              <w:rPr>
                <w:rFonts w:ascii="Calibri" w:hAnsi="Calibri" w:eastAsia="Times New Roman" w:cs="Calibri"/>
                <w:color w:val="000000"/>
                <w:lang w:val="pt-BR" w:eastAsia="pt-BR"/>
              </w:rPr>
              <w:t>OL</w:t>
            </w:r>
            <w:r w:rsidR="00D927DE">
              <w:rPr>
                <w:rFonts w:ascii="Calibri" w:hAnsi="Calibri" w:eastAsia="Times New Roman" w:cs="Calibri"/>
                <w:color w:val="000000"/>
                <w:lang w:val="pt-BR" w:eastAsia="pt-BR"/>
              </w:rPr>
              <w:t>O</w:t>
            </w:r>
          </w:p>
        </w:tc>
        <w:tc>
          <w:tcPr>
            <w:tcW w:w="813" w:type="dxa"/>
            <w:tcBorders>
              <w:top w:val="dotted" w:color="auto" w:sz="4" w:space="0"/>
              <w:left w:val="nil"/>
              <w:bottom w:val="dotted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3B274F" w:rsidR="003B274F" w:rsidP="003B274F" w:rsidRDefault="003B274F" w14:paraId="58C22088" w14:textId="77777777">
            <w:pPr>
              <w:jc w:val="center"/>
              <w:rPr>
                <w:rFonts w:ascii="Calibri" w:hAnsi="Calibri" w:eastAsia="Times New Roman" w:cs="Calibri"/>
                <w:color w:val="000000"/>
                <w:lang w:val="pt-BR" w:eastAsia="pt-BR"/>
              </w:rPr>
            </w:pPr>
            <w:r w:rsidRPr="003B274F">
              <w:rPr>
                <w:rFonts w:ascii="Calibri" w:hAnsi="Calibri" w:eastAsia="Times New Roman" w:cs="Calibri"/>
                <w:color w:val="000000"/>
                <w:lang w:val="pt-BR" w:eastAsia="pt-BR"/>
              </w:rPr>
              <w:t> </w:t>
            </w:r>
          </w:p>
        </w:tc>
      </w:tr>
      <w:tr w:rsidRPr="003B274F" w:rsidR="003B274F" w:rsidTr="00D927DE" w14:paraId="416C6808" w14:textId="77777777">
        <w:trPr>
          <w:trHeight w:val="315"/>
        </w:trPr>
        <w:tc>
          <w:tcPr>
            <w:tcW w:w="295" w:type="dxa"/>
            <w:tcBorders>
              <w:top w:val="dotted" w:color="auto" w:sz="4" w:space="0"/>
              <w:left w:val="nil"/>
              <w:bottom w:val="single" w:color="auto" w:sz="4" w:space="0"/>
              <w:right w:val="nil"/>
            </w:tcBorders>
            <w:shd w:val="clear" w:color="000000" w:fill="FCE4D6"/>
            <w:noWrap/>
            <w:vAlign w:val="bottom"/>
            <w:hideMark/>
          </w:tcPr>
          <w:p w:rsidRPr="003B274F" w:rsidR="003B274F" w:rsidP="003B274F" w:rsidRDefault="003B274F" w14:paraId="022D0807" w14:textId="77777777">
            <w:pPr>
              <w:jc w:val="center"/>
              <w:rPr>
                <w:rFonts w:ascii="Calibri" w:hAnsi="Calibri" w:eastAsia="Times New Roman" w:cs="Calibri"/>
                <w:color w:val="000000"/>
                <w:lang w:val="pt-BR" w:eastAsia="pt-BR"/>
              </w:rPr>
            </w:pPr>
            <w:r w:rsidRPr="003B274F">
              <w:rPr>
                <w:rFonts w:ascii="Calibri" w:hAnsi="Calibri" w:eastAsia="Times New Roman"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11904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B274F" w:rsidR="003B274F" w:rsidP="00D927DE" w:rsidRDefault="00D927DE" w14:paraId="1499A39A" w14:textId="1F57B931">
            <w:pPr>
              <w:rPr>
                <w:rFonts w:ascii="Calibri" w:hAnsi="Calibri" w:eastAsia="Times New Roman" w:cs="Calibri"/>
                <w:color w:val="000000"/>
                <w:lang w:val="pt-BR"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val="pt-BR" w:eastAsia="pt-BR"/>
              </w:rPr>
              <w:t>Passagem por o</w:t>
            </w:r>
            <w:r w:rsidRPr="003B274F" w:rsidR="003B274F">
              <w:rPr>
                <w:rFonts w:ascii="Calibri" w:hAnsi="Calibri" w:eastAsia="Times New Roman" w:cs="Calibri"/>
                <w:color w:val="000000"/>
                <w:lang w:val="pt-BR" w:eastAsia="pt-BR"/>
              </w:rPr>
              <w:t>bras de arte especiais</w:t>
            </w:r>
          </w:p>
        </w:tc>
        <w:tc>
          <w:tcPr>
            <w:tcW w:w="1008" w:type="dxa"/>
            <w:tcBorders>
              <w:top w:val="dotted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525B8" w:rsidR="003B274F" w:rsidP="003B274F" w:rsidRDefault="009525B8" w14:paraId="6526011E" w14:textId="4AFD58CD">
            <w:pPr>
              <w:jc w:val="center"/>
              <w:rPr>
                <w:rFonts w:ascii="Calibri" w:hAnsi="Calibri" w:eastAsia="Times New Roman" w:cs="Calibri"/>
                <w:color w:val="000000"/>
                <w:lang w:val="pt-BR" w:eastAsia="pt-BR"/>
              </w:rPr>
            </w:pPr>
            <w:r w:rsidRPr="009525B8">
              <w:rPr>
                <w:rFonts w:ascii="Calibri" w:hAnsi="Calibri" w:eastAsia="Times New Roman" w:cs="Calibri"/>
                <w:color w:val="000000"/>
                <w:lang w:val="pt-BR" w:eastAsia="pt-BR"/>
              </w:rPr>
              <w:t>OAE</w:t>
            </w:r>
          </w:p>
        </w:tc>
        <w:tc>
          <w:tcPr>
            <w:tcW w:w="813" w:type="dxa"/>
            <w:tcBorders>
              <w:top w:val="dotted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3B274F" w:rsidR="003B274F" w:rsidP="003B274F" w:rsidRDefault="003B274F" w14:paraId="7E05D940" w14:textId="77777777">
            <w:pPr>
              <w:jc w:val="center"/>
              <w:rPr>
                <w:rFonts w:ascii="Calibri" w:hAnsi="Calibri" w:eastAsia="Times New Roman" w:cs="Calibri"/>
                <w:color w:val="000000"/>
                <w:lang w:val="pt-BR" w:eastAsia="pt-BR"/>
              </w:rPr>
            </w:pPr>
            <w:r w:rsidRPr="003B274F">
              <w:rPr>
                <w:rFonts w:ascii="Calibri" w:hAnsi="Calibri" w:eastAsia="Times New Roman" w:cs="Calibri"/>
                <w:color w:val="000000"/>
                <w:lang w:val="pt-BR" w:eastAsia="pt-BR"/>
              </w:rPr>
              <w:t> </w:t>
            </w:r>
          </w:p>
        </w:tc>
      </w:tr>
    </w:tbl>
    <w:p w:rsidR="003B274F" w:rsidP="00597972" w:rsidRDefault="00597972" w14:paraId="61D27EED" w14:textId="78D4BFEC">
      <w:pPr>
        <w:pStyle w:val="PargrafodaLista"/>
        <w:numPr>
          <w:ilvl w:val="0"/>
          <w:numId w:val="1"/>
        </w:numPr>
        <w:spacing w:line="360" w:lineRule="auto"/>
        <w:rPr>
          <w:sz w:val="16"/>
        </w:rPr>
      </w:pPr>
      <w:r>
        <w:rPr>
          <w:sz w:val="16"/>
        </w:rPr>
        <w:t>Assinalar o</w:t>
      </w:r>
      <w:r w:rsidR="009525B8">
        <w:rPr>
          <w:sz w:val="16"/>
        </w:rPr>
        <w:t>(s) tipo(s)</w:t>
      </w:r>
      <w:r>
        <w:rPr>
          <w:sz w:val="16"/>
        </w:rPr>
        <w:t xml:space="preserve"> de ocupação</w:t>
      </w:r>
      <w:r w:rsidR="009525B8">
        <w:rPr>
          <w:sz w:val="16"/>
        </w:rPr>
        <w:t>(ões)</w:t>
      </w:r>
    </w:p>
    <w:p w:rsidRPr="007118D3" w:rsidR="007118D3" w:rsidP="007118D3" w:rsidRDefault="007118D3" w14:paraId="416F10A0" w14:textId="77777777">
      <w:pPr>
        <w:spacing w:line="360" w:lineRule="auto"/>
        <w:rPr>
          <w:sz w:val="16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186"/>
        <w:gridCol w:w="1824"/>
      </w:tblGrid>
      <w:tr w:rsidR="007118D3" w:rsidTr="0076582F" w14:paraId="0662DCAF" w14:textId="77777777">
        <w:tc>
          <w:tcPr>
            <w:tcW w:w="12186" w:type="dxa"/>
          </w:tcPr>
          <w:p w:rsidR="007118D3" w:rsidP="0076582F" w:rsidRDefault="007118D3" w14:paraId="5CDD9E91" w14:textId="77777777">
            <w:pPr>
              <w:spacing w:line="360" w:lineRule="auto"/>
              <w:rPr>
                <w:sz w:val="16"/>
              </w:rPr>
            </w:pPr>
            <w:r w:rsidRPr="00451EF7">
              <w:rPr>
                <w:rFonts w:ascii="Calibri" w:hAnsi="Calibri" w:eastAsia="Times New Roman" w:cs="Calibri"/>
                <w:color w:val="000000"/>
                <w:lang w:val="pt-BR" w:eastAsia="pt-BR"/>
              </w:rPr>
              <w:t>Quantidade de pranchas entregues:</w:t>
            </w:r>
          </w:p>
        </w:tc>
        <w:tc>
          <w:tcPr>
            <w:tcW w:w="1824" w:type="dxa"/>
            <w:shd w:val="clear" w:color="auto" w:fill="F2F2F2" w:themeFill="background1" w:themeFillShade="F2"/>
          </w:tcPr>
          <w:p w:rsidRPr="00451EF7" w:rsidR="007118D3" w:rsidP="0076582F" w:rsidRDefault="007118D3" w14:paraId="3D1915B7" w14:textId="77777777">
            <w:pPr>
              <w:spacing w:line="360" w:lineRule="auto"/>
              <w:jc w:val="center"/>
            </w:pPr>
            <w:r>
              <w:rPr>
                <w:color w:val="FF0000"/>
              </w:rPr>
              <w:t>XX</w:t>
            </w:r>
          </w:p>
        </w:tc>
      </w:tr>
    </w:tbl>
    <w:p w:rsidR="00D9592C" w:rsidP="00D9592C" w:rsidRDefault="00D9592C" w14:paraId="418938F3" w14:textId="665BA2A9">
      <w:pPr>
        <w:spacing w:line="360" w:lineRule="auto"/>
        <w:rPr>
          <w:sz w:val="16"/>
        </w:rPr>
      </w:pPr>
    </w:p>
    <w:tbl>
      <w:tblPr>
        <w:tblW w:w="5000" w:type="pct"/>
        <w:tblBorders>
          <w:top w:val="single" w:color="808080" w:themeColor="background1" w:themeShade="80" w:sz="12" w:space="0"/>
          <w:bottom w:val="single" w:color="808080" w:themeColor="background1" w:themeShade="80" w:sz="12" w:space="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10843"/>
        <w:gridCol w:w="850"/>
        <w:gridCol w:w="850"/>
        <w:gridCol w:w="838"/>
      </w:tblGrid>
      <w:tr w:rsidRPr="009F75A2" w:rsidR="00550D58" w:rsidTr="5F9D4696" w14:paraId="21A5A7AB" w14:textId="77777777">
        <w:trPr>
          <w:trHeight w:val="170"/>
          <w:tblHeader/>
        </w:trPr>
        <w:tc>
          <w:tcPr>
            <w:tcW w:w="228" w:type="pct"/>
            <w:tcBorders>
              <w:top w:val="nil"/>
              <w:bottom w:val="single" w:color="808080" w:themeColor="background1" w:themeShade="80" w:sz="12" w:space="0"/>
              <w:right w:val="single" w:color="808080" w:themeColor="background1" w:themeShade="80" w:sz="8" w:space="0"/>
            </w:tcBorders>
            <w:tcMar/>
            <w:vAlign w:val="center"/>
          </w:tcPr>
          <w:p w:rsidRPr="007F3852" w:rsidR="00550D58" w:rsidP="002477E0" w:rsidRDefault="00550D58" w14:paraId="2D12C0D6" w14:textId="511E2F48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</w:pPr>
          </w:p>
        </w:tc>
        <w:tc>
          <w:tcPr>
            <w:tcW w:w="3867" w:type="pct"/>
            <w:tcBorders>
              <w:top w:val="nil"/>
              <w:left w:val="single" w:color="808080" w:themeColor="background1" w:themeShade="80" w:sz="8" w:space="0"/>
              <w:bottom w:val="single" w:color="808080" w:themeColor="background1" w:themeShade="80" w:sz="12" w:space="0"/>
              <w:right w:val="single" w:color="808080" w:themeColor="background1" w:themeShade="80" w:sz="8" w:space="0"/>
            </w:tcBorders>
            <w:tcMar/>
            <w:vAlign w:val="center"/>
          </w:tcPr>
          <w:p w:rsidRPr="007F3852" w:rsidR="00550D58" w:rsidP="002477E0" w:rsidRDefault="00550D58" w14:paraId="437C99E6" w14:textId="77777777">
            <w:pPr>
              <w:tabs>
                <w:tab w:val="left" w:pos="191"/>
              </w:tabs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</w:pPr>
            <w:r w:rsidRPr="00DB5C9C">
              <w:rPr>
                <w:b/>
              </w:rPr>
              <w:t xml:space="preserve">Tabela </w:t>
            </w:r>
            <w:r w:rsidRPr="00DB5C9C">
              <w:rPr>
                <w:b/>
              </w:rPr>
              <w:fldChar w:fldCharType="begin"/>
            </w:r>
            <w:r w:rsidRPr="00DB5C9C">
              <w:rPr>
                <w:b/>
              </w:rPr>
              <w:instrText xml:space="preserve"> SEQ Tabela \* ARABIC </w:instrText>
            </w:r>
            <w:r w:rsidRPr="00DB5C9C">
              <w:rPr>
                <w:b/>
              </w:rPr>
              <w:fldChar w:fldCharType="separate"/>
            </w:r>
            <w:r>
              <w:rPr>
                <w:b/>
                <w:noProof/>
              </w:rPr>
              <w:t>2</w:t>
            </w:r>
            <w:r w:rsidRPr="00DB5C9C">
              <w:rPr>
                <w:b/>
              </w:rPr>
              <w:fldChar w:fldCharType="end"/>
            </w:r>
            <w:r>
              <w:rPr>
                <w:rFonts w:ascii="Calibri" w:hAnsi="Calibri" w:eastAsia="Times New Roman" w:cs="Calibri"/>
                <w:color w:val="000000"/>
                <w:lang w:val="pt-BR" w:eastAsia="pt-BR"/>
              </w:rPr>
              <w:t>: verificação dos documentos e desenhos elencados</w:t>
            </w:r>
          </w:p>
        </w:tc>
        <w:tc>
          <w:tcPr>
            <w:tcW w:w="905" w:type="pct"/>
            <w:gridSpan w:val="3"/>
            <w:tcBorders>
              <w:top w:val="nil"/>
              <w:left w:val="single" w:color="808080" w:themeColor="background1" w:themeShade="80" w:sz="8" w:space="0"/>
              <w:bottom w:val="single" w:color="808080" w:themeColor="background1" w:themeShade="80" w:sz="12" w:space="0"/>
              <w:right w:val="nil"/>
            </w:tcBorders>
            <w:tcMar/>
            <w:vAlign w:val="center"/>
          </w:tcPr>
          <w:p w:rsidRPr="007F3852" w:rsidR="00550D58" w:rsidP="002477E0" w:rsidRDefault="00550D58" w14:paraId="1E28E353" w14:textId="77777777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</w:pPr>
          </w:p>
        </w:tc>
      </w:tr>
      <w:tr w:rsidRPr="009F75A2" w:rsidR="00550D58" w:rsidTr="5F9D4696" w14:paraId="77B39549" w14:textId="77777777">
        <w:trPr>
          <w:trHeight w:val="170"/>
          <w:tblHeader/>
        </w:trPr>
        <w:tc>
          <w:tcPr>
            <w:tcW w:w="228" w:type="pct"/>
            <w:vMerge w:val="restart"/>
            <w:tcBorders>
              <w:top w:val="single" w:color="808080" w:themeColor="background1" w:themeShade="80" w:sz="12" w:space="0"/>
              <w:bottom w:val="single" w:color="808080" w:themeColor="background1" w:themeShade="80" w:sz="8" w:space="0"/>
              <w:right w:val="single" w:color="808080" w:themeColor="background1" w:themeShade="80" w:sz="8" w:space="0"/>
            </w:tcBorders>
            <w:tcMar/>
            <w:vAlign w:val="center"/>
          </w:tcPr>
          <w:p w:rsidRPr="007F3852" w:rsidR="00550D58" w:rsidP="002477E0" w:rsidRDefault="00550D58" w14:paraId="6B1E0DA8" w14:textId="77777777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</w:pPr>
            <w:r w:rsidRPr="007F3852"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  <w:t>Item</w:t>
            </w:r>
          </w:p>
        </w:tc>
        <w:tc>
          <w:tcPr>
            <w:tcW w:w="3867" w:type="pct"/>
            <w:vMerge w:val="restart"/>
            <w:tcBorders>
              <w:top w:val="single" w:color="808080" w:themeColor="background1" w:themeShade="80" w:sz="12" w:space="0"/>
              <w:left w:val="single" w:color="808080" w:themeColor="background1" w:themeShade="80" w:sz="8" w:space="0"/>
              <w:bottom w:val="single" w:color="808080" w:themeColor="background1" w:themeShade="80" w:sz="8" w:space="0"/>
              <w:right w:val="single" w:color="808080" w:themeColor="background1" w:themeShade="80" w:sz="8" w:space="0"/>
            </w:tcBorders>
            <w:tcMar/>
            <w:vAlign w:val="center"/>
          </w:tcPr>
          <w:p w:rsidRPr="007F3852" w:rsidR="00550D58" w:rsidP="002477E0" w:rsidRDefault="00550D58" w14:paraId="7AFECB42" w14:textId="77777777">
            <w:pPr>
              <w:tabs>
                <w:tab w:val="left" w:pos="191"/>
              </w:tabs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</w:pPr>
            <w:r w:rsidRPr="007F3852"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  <w:t>Descrição</w:t>
            </w:r>
          </w:p>
        </w:tc>
        <w:tc>
          <w:tcPr>
            <w:tcW w:w="905" w:type="pct"/>
            <w:gridSpan w:val="3"/>
            <w:tcBorders>
              <w:top w:val="single" w:color="808080" w:themeColor="background1" w:themeShade="80" w:sz="12" w:space="0"/>
              <w:left w:val="single" w:color="808080" w:themeColor="background1" w:themeShade="80" w:sz="8" w:space="0"/>
              <w:bottom w:val="single" w:color="808080" w:themeColor="background1" w:themeShade="80" w:sz="8" w:space="0"/>
              <w:right w:val="nil"/>
            </w:tcBorders>
            <w:tcMar/>
            <w:vAlign w:val="center"/>
          </w:tcPr>
          <w:p w:rsidRPr="007F3852" w:rsidR="00550D58" w:rsidP="002477E0" w:rsidRDefault="00550D58" w14:paraId="1BC88C1A" w14:textId="77777777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</w:pPr>
            <w:r w:rsidRPr="007F3852"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  <w:t>Atendido</w:t>
            </w:r>
          </w:p>
        </w:tc>
      </w:tr>
      <w:tr w:rsidRPr="009F75A2" w:rsidR="00550D58" w:rsidTr="5F9D4696" w14:paraId="3A3B24C2" w14:textId="77777777">
        <w:trPr>
          <w:trHeight w:val="60"/>
          <w:tblHeader/>
        </w:trPr>
        <w:tc>
          <w:tcPr>
            <w:tcW w:w="228" w:type="pct"/>
            <w:vMerge/>
            <w:tcBorders/>
            <w:tcMar/>
            <w:vAlign w:val="center"/>
          </w:tcPr>
          <w:p w:rsidRPr="007F3852" w:rsidR="00550D58" w:rsidP="002477E0" w:rsidRDefault="00550D58" w14:paraId="3F731B8A" w14:textId="77777777">
            <w:pPr>
              <w:spacing w:line="36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867" w:type="pct"/>
            <w:vMerge/>
            <w:tcBorders/>
            <w:tcMar/>
            <w:vAlign w:val="center"/>
          </w:tcPr>
          <w:p w:rsidRPr="007F3852" w:rsidR="00550D58" w:rsidP="002477E0" w:rsidRDefault="00550D58" w14:paraId="3DF44716" w14:textId="77777777">
            <w:pPr>
              <w:spacing w:line="36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03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single" w:color="808080" w:themeColor="background1" w:themeShade="80" w:sz="8" w:space="0"/>
              <w:right w:val="single" w:color="808080" w:themeColor="background1" w:themeShade="80" w:sz="8" w:space="0"/>
            </w:tcBorders>
            <w:tcMar/>
            <w:vAlign w:val="center"/>
          </w:tcPr>
          <w:p w:rsidRPr="007F3852" w:rsidR="00550D58" w:rsidP="002477E0" w:rsidRDefault="00550D58" w14:paraId="5F57FB8B" w14:textId="77777777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  <w:t>Sim</w:t>
            </w:r>
          </w:p>
        </w:tc>
        <w:tc>
          <w:tcPr>
            <w:tcW w:w="303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single" w:color="808080" w:themeColor="background1" w:themeShade="80" w:sz="8" w:space="0"/>
              <w:right w:val="nil"/>
            </w:tcBorders>
            <w:tcMar/>
            <w:vAlign w:val="center"/>
          </w:tcPr>
          <w:p w:rsidRPr="007F3852" w:rsidR="00550D58" w:rsidP="002477E0" w:rsidRDefault="00550D58" w14:paraId="4D59FA8F" w14:textId="77777777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</w:pPr>
            <w:r w:rsidRPr="007F3852"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  <w:t>Não</w:t>
            </w:r>
          </w:p>
        </w:tc>
        <w:tc>
          <w:tcPr>
            <w:tcW w:w="299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single" w:color="808080" w:themeColor="background1" w:themeShade="80" w:sz="8" w:space="0"/>
              <w:right w:val="nil"/>
            </w:tcBorders>
            <w:tcMar/>
            <w:vAlign w:val="center"/>
          </w:tcPr>
          <w:p w:rsidRPr="007F3852" w:rsidR="00550D58" w:rsidP="002477E0" w:rsidRDefault="00550D58" w14:paraId="0FEE0B7B" w14:textId="77777777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  <w:t xml:space="preserve">N/A </w:t>
            </w:r>
            <w:r w:rsidRPr="001E73E3">
              <w:rPr>
                <w:rFonts w:ascii="Arial" w:hAnsi="Arial" w:cs="Arial"/>
                <w:b/>
                <w:color w:val="000000"/>
                <w:sz w:val="12"/>
                <w:szCs w:val="12"/>
                <w:lang w:val="pt-PT"/>
              </w:rPr>
              <w:t>(</w:t>
            </w:r>
            <w:r>
              <w:rPr>
                <w:rFonts w:ascii="Arial" w:hAnsi="Arial" w:cs="Arial"/>
                <w:b/>
                <w:color w:val="000000"/>
                <w:sz w:val="12"/>
                <w:szCs w:val="12"/>
                <w:lang w:val="pt-PT"/>
              </w:rPr>
              <w:t>1</w:t>
            </w:r>
            <w:r w:rsidRPr="001E73E3">
              <w:rPr>
                <w:rFonts w:ascii="Arial" w:hAnsi="Arial" w:cs="Arial"/>
                <w:b/>
                <w:color w:val="000000"/>
                <w:sz w:val="12"/>
                <w:szCs w:val="12"/>
                <w:lang w:val="pt-PT"/>
              </w:rPr>
              <w:t>)</w:t>
            </w:r>
          </w:p>
        </w:tc>
      </w:tr>
      <w:tr w:rsidRPr="009F75A2" w:rsidR="00550D58" w:rsidTr="5F9D4696" w14:paraId="60BB9CA9" w14:textId="77777777">
        <w:tc>
          <w:tcPr>
            <w:tcW w:w="228" w:type="pct"/>
            <w:tcBorders>
              <w:top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  <w:tcMar/>
            <w:vAlign w:val="center"/>
          </w:tcPr>
          <w:p w:rsidRPr="001241BC" w:rsidR="00550D58" w:rsidP="002477E0" w:rsidRDefault="00550D58" w14:paraId="09FDED5D" w14:textId="77777777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pt-PT"/>
              </w:rPr>
              <w:t>1</w:t>
            </w:r>
          </w:p>
        </w:tc>
        <w:tc>
          <w:tcPr>
            <w:tcW w:w="3867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  <w:tcMar/>
            <w:vAlign w:val="center"/>
          </w:tcPr>
          <w:p w:rsidRPr="001241BC" w:rsidR="00550D58" w:rsidP="002477E0" w:rsidRDefault="00550D58" w14:paraId="6D87B5D1" w14:textId="77777777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Projeto geométrico, formato A1.</w:t>
            </w:r>
          </w:p>
        </w:tc>
        <w:tc>
          <w:tcPr>
            <w:tcW w:w="303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  <w:tcMar/>
          </w:tcPr>
          <w:p w:rsidRPr="001241BC" w:rsidR="00550D58" w:rsidP="002477E0" w:rsidRDefault="00550D58" w14:paraId="0A56F323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nil"/>
            </w:tcBorders>
            <w:tcMar/>
          </w:tcPr>
          <w:p w:rsidRPr="001241BC" w:rsidR="00550D58" w:rsidP="002477E0" w:rsidRDefault="00550D58" w14:paraId="44BA41E2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nil"/>
            </w:tcBorders>
            <w:tcMar/>
          </w:tcPr>
          <w:p w:rsidRPr="001241BC" w:rsidR="00550D58" w:rsidP="002477E0" w:rsidRDefault="00550D58" w14:paraId="387E4F79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Pr="009F75A2" w:rsidR="00550D58" w:rsidTr="5F9D4696" w14:paraId="24430101" w14:textId="77777777">
        <w:tc>
          <w:tcPr>
            <w:tcW w:w="228" w:type="pct"/>
            <w:tcBorders>
              <w:top w:val="dotted" w:color="auto" w:sz="4" w:space="0"/>
              <w:bottom w:val="dotted" w:color="auto" w:sz="4" w:space="0"/>
              <w:right w:val="single" w:color="808080" w:themeColor="background1" w:themeShade="80" w:sz="8" w:space="0"/>
            </w:tcBorders>
            <w:tcMar/>
            <w:vAlign w:val="center"/>
          </w:tcPr>
          <w:p w:rsidRPr="001241BC" w:rsidR="00550D58" w:rsidP="002477E0" w:rsidRDefault="00550D58" w14:paraId="1875F915" w14:textId="77777777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pt-PT"/>
              </w:rPr>
              <w:t>2</w:t>
            </w:r>
          </w:p>
        </w:tc>
        <w:tc>
          <w:tcPr>
            <w:tcW w:w="3867" w:type="pct"/>
            <w:tcBorders>
              <w:top w:val="dotted" w:color="auto" w:sz="4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  <w:tcMar/>
            <w:vAlign w:val="center"/>
          </w:tcPr>
          <w:p w:rsidRPr="001241BC" w:rsidR="00550D58" w:rsidP="002477E0" w:rsidRDefault="00550D58" w14:paraId="00E14D82" w14:textId="77777777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>Delimitação das faixas de domínio e especificação no quadro de legendas.</w:t>
            </w:r>
          </w:p>
        </w:tc>
        <w:tc>
          <w:tcPr>
            <w:tcW w:w="303" w:type="pct"/>
            <w:tcBorders>
              <w:top w:val="dotted" w:color="auto" w:sz="4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  <w:tcMar/>
          </w:tcPr>
          <w:p w:rsidRPr="001241BC" w:rsidR="00550D58" w:rsidP="002477E0" w:rsidRDefault="00550D58" w14:paraId="5E673483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dotted" w:color="auto" w:sz="4" w:space="0"/>
              <w:left w:val="single" w:color="808080" w:themeColor="background1" w:themeShade="80" w:sz="8" w:space="0"/>
              <w:bottom w:val="dotted" w:color="auto" w:sz="4" w:space="0"/>
              <w:right w:val="nil"/>
            </w:tcBorders>
            <w:tcMar/>
          </w:tcPr>
          <w:p w:rsidRPr="001241BC" w:rsidR="00550D58" w:rsidP="002477E0" w:rsidRDefault="00550D58" w14:paraId="38567FF3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dotted" w:color="auto" w:sz="4" w:space="0"/>
              <w:left w:val="single" w:color="808080" w:themeColor="background1" w:themeShade="80" w:sz="8" w:space="0"/>
              <w:bottom w:val="dotted" w:color="auto" w:sz="4" w:space="0"/>
              <w:right w:val="nil"/>
            </w:tcBorders>
            <w:tcMar/>
          </w:tcPr>
          <w:p w:rsidRPr="001241BC" w:rsidR="00550D58" w:rsidP="002477E0" w:rsidRDefault="00550D58" w14:paraId="697763F8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Pr="009F75A2" w:rsidR="00550D58" w:rsidTr="5F9D4696" w14:paraId="65FB8618" w14:textId="77777777">
        <w:tc>
          <w:tcPr>
            <w:tcW w:w="228" w:type="pct"/>
            <w:tcBorders>
              <w:top w:val="dotted" w:color="auto" w:sz="4" w:space="0"/>
              <w:bottom w:val="dotted" w:color="auto" w:sz="4" w:space="0"/>
              <w:right w:val="single" w:color="808080" w:themeColor="background1" w:themeShade="80" w:sz="8" w:space="0"/>
            </w:tcBorders>
            <w:tcMar/>
          </w:tcPr>
          <w:p w:rsidRPr="001241BC" w:rsidR="00550D58" w:rsidP="002477E0" w:rsidRDefault="00550D58" w14:paraId="398A4A05" w14:textId="77777777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pt-PT"/>
              </w:rPr>
              <w:t>3</w:t>
            </w:r>
          </w:p>
        </w:tc>
        <w:tc>
          <w:tcPr>
            <w:tcW w:w="3867" w:type="pct"/>
            <w:tcBorders>
              <w:top w:val="dotted" w:color="auto" w:sz="4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  <w:tcMar/>
          </w:tcPr>
          <w:p w:rsidRPr="001241BC" w:rsidR="00550D58" w:rsidP="002477E0" w:rsidRDefault="00550D58" w14:paraId="094686AC" w14:textId="77777777">
            <w:pPr>
              <w:spacing w:line="360" w:lineRule="auto"/>
              <w:ind w:left="72" w:right="936"/>
              <w:rPr>
                <w:rFonts w:ascii="Arial" w:hAnsi="Arial" w:cs="Arial"/>
                <w:color w:val="000000"/>
                <w:spacing w:val="-11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>Delimitação das faixas “</w:t>
            </w:r>
            <w:r w:rsidRPr="00D20D6A">
              <w:rPr>
                <w:rFonts w:ascii="Arial" w:hAnsi="Arial" w:cs="Arial"/>
                <w:i/>
                <w:color w:val="000000"/>
                <w:spacing w:val="-5"/>
                <w:sz w:val="20"/>
                <w:szCs w:val="20"/>
                <w:lang w:val="pt-PT"/>
              </w:rPr>
              <w:t>non-aedificandi</w:t>
            </w:r>
            <w:r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>” e especificação no quadro de legendas.</w:t>
            </w:r>
          </w:p>
        </w:tc>
        <w:tc>
          <w:tcPr>
            <w:tcW w:w="303" w:type="pct"/>
            <w:tcBorders>
              <w:top w:val="dotted" w:color="auto" w:sz="4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  <w:tcMar/>
          </w:tcPr>
          <w:p w:rsidRPr="001241BC" w:rsidR="00550D58" w:rsidP="002477E0" w:rsidRDefault="00550D58" w14:paraId="71A93AB1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dotted" w:color="auto" w:sz="4" w:space="0"/>
              <w:left w:val="single" w:color="808080" w:themeColor="background1" w:themeShade="80" w:sz="8" w:space="0"/>
              <w:bottom w:val="dotted" w:color="auto" w:sz="4" w:space="0"/>
              <w:right w:val="nil"/>
            </w:tcBorders>
            <w:tcMar/>
          </w:tcPr>
          <w:p w:rsidRPr="001241BC" w:rsidR="00550D58" w:rsidP="002477E0" w:rsidRDefault="00550D58" w14:paraId="043D79B6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dotted" w:color="auto" w:sz="4" w:space="0"/>
              <w:left w:val="single" w:color="808080" w:themeColor="background1" w:themeShade="80" w:sz="8" w:space="0"/>
              <w:bottom w:val="dotted" w:color="auto" w:sz="4" w:space="0"/>
              <w:right w:val="nil"/>
            </w:tcBorders>
            <w:tcMar/>
          </w:tcPr>
          <w:p w:rsidRPr="001241BC" w:rsidR="00550D58" w:rsidP="002477E0" w:rsidRDefault="00550D58" w14:paraId="4572F3B0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Pr="009F75A2" w:rsidR="00550D58" w:rsidTr="5F9D4696" w14:paraId="182896A6" w14:textId="77777777">
        <w:tc>
          <w:tcPr>
            <w:tcW w:w="228" w:type="pct"/>
            <w:tcBorders>
              <w:top w:val="dotted" w:color="auto" w:sz="4" w:space="0"/>
              <w:bottom w:val="dotted" w:color="auto" w:sz="4" w:space="0"/>
              <w:right w:val="single" w:color="808080" w:themeColor="background1" w:themeShade="80" w:sz="8" w:space="0"/>
            </w:tcBorders>
            <w:tcMar/>
          </w:tcPr>
          <w:p w:rsidR="00550D58" w:rsidP="002477E0" w:rsidRDefault="00550D58" w14:paraId="7D543AC7" w14:textId="77777777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pt-PT"/>
              </w:rPr>
              <w:t>4</w:t>
            </w:r>
          </w:p>
        </w:tc>
        <w:tc>
          <w:tcPr>
            <w:tcW w:w="3867" w:type="pct"/>
            <w:tcBorders>
              <w:top w:val="dotted" w:color="auto" w:sz="4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  <w:tcMar/>
          </w:tcPr>
          <w:p w:rsidR="00550D58" w:rsidP="002477E0" w:rsidRDefault="00550D58" w14:paraId="235FF25C" w14:textId="77777777">
            <w:pPr>
              <w:spacing w:line="360" w:lineRule="auto"/>
              <w:ind w:left="72" w:right="936"/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>Malha de coordenadas referenciadas no sistema UTM e marcos quilométricos</w:t>
            </w:r>
          </w:p>
        </w:tc>
        <w:tc>
          <w:tcPr>
            <w:tcW w:w="303" w:type="pct"/>
            <w:tcBorders>
              <w:top w:val="dotted" w:color="auto" w:sz="4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  <w:tcMar/>
          </w:tcPr>
          <w:p w:rsidRPr="001241BC" w:rsidR="00550D58" w:rsidP="002477E0" w:rsidRDefault="00550D58" w14:paraId="32E175E2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dotted" w:color="auto" w:sz="4" w:space="0"/>
              <w:left w:val="single" w:color="808080" w:themeColor="background1" w:themeShade="80" w:sz="8" w:space="0"/>
              <w:bottom w:val="dotted" w:color="auto" w:sz="4" w:space="0"/>
              <w:right w:val="nil"/>
            </w:tcBorders>
            <w:tcMar/>
          </w:tcPr>
          <w:p w:rsidRPr="001241BC" w:rsidR="00550D58" w:rsidP="002477E0" w:rsidRDefault="00550D58" w14:paraId="0E743D5D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dotted" w:color="auto" w:sz="4" w:space="0"/>
              <w:left w:val="single" w:color="808080" w:themeColor="background1" w:themeShade="80" w:sz="8" w:space="0"/>
              <w:bottom w:val="dotted" w:color="auto" w:sz="4" w:space="0"/>
              <w:right w:val="nil"/>
            </w:tcBorders>
            <w:tcMar/>
          </w:tcPr>
          <w:p w:rsidRPr="001241BC" w:rsidR="00550D58" w:rsidP="002477E0" w:rsidRDefault="00550D58" w14:paraId="1C62DF98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Pr="009F75A2" w:rsidR="00550D58" w:rsidTr="5F9D4696" w14:paraId="2D5FE211" w14:textId="77777777">
        <w:tc>
          <w:tcPr>
            <w:tcW w:w="228" w:type="pct"/>
            <w:tcBorders>
              <w:top w:val="dotted" w:color="auto" w:sz="4" w:space="0"/>
              <w:bottom w:val="dotted" w:color="auto" w:sz="4" w:space="0"/>
              <w:right w:val="single" w:color="808080" w:themeColor="background1" w:themeShade="80" w:sz="8" w:space="0"/>
            </w:tcBorders>
            <w:tcMar/>
          </w:tcPr>
          <w:p w:rsidR="00550D58" w:rsidP="002477E0" w:rsidRDefault="00550D58" w14:paraId="68281C45" w14:textId="77777777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pt-PT"/>
              </w:rPr>
              <w:t>5</w:t>
            </w:r>
          </w:p>
        </w:tc>
        <w:tc>
          <w:tcPr>
            <w:tcW w:w="3867" w:type="pct"/>
            <w:tcBorders>
              <w:top w:val="dotted" w:color="auto" w:sz="4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  <w:tcMar/>
          </w:tcPr>
          <w:p w:rsidR="00550D58" w:rsidP="002477E0" w:rsidRDefault="00550D58" w14:paraId="65D16538" w14:textId="77777777">
            <w:pPr>
              <w:spacing w:line="360" w:lineRule="auto"/>
              <w:ind w:left="72" w:right="936"/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>Instalações descontínuas: indicação do km exato dos pontos de entrada/saída da faixa de domínio</w:t>
            </w:r>
          </w:p>
        </w:tc>
        <w:tc>
          <w:tcPr>
            <w:tcW w:w="303" w:type="pct"/>
            <w:tcBorders>
              <w:top w:val="dotted" w:color="auto" w:sz="4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  <w:tcMar/>
          </w:tcPr>
          <w:p w:rsidRPr="001241BC" w:rsidR="00550D58" w:rsidP="002477E0" w:rsidRDefault="00550D58" w14:paraId="2D251399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dotted" w:color="auto" w:sz="4" w:space="0"/>
              <w:left w:val="single" w:color="808080" w:themeColor="background1" w:themeShade="80" w:sz="8" w:space="0"/>
              <w:bottom w:val="dotted" w:color="auto" w:sz="4" w:space="0"/>
              <w:right w:val="nil"/>
            </w:tcBorders>
            <w:tcMar/>
          </w:tcPr>
          <w:p w:rsidRPr="001241BC" w:rsidR="00550D58" w:rsidP="002477E0" w:rsidRDefault="00550D58" w14:paraId="026DB0E6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dotted" w:color="auto" w:sz="4" w:space="0"/>
              <w:left w:val="single" w:color="808080" w:themeColor="background1" w:themeShade="80" w:sz="8" w:space="0"/>
              <w:bottom w:val="dotted" w:color="auto" w:sz="4" w:space="0"/>
              <w:right w:val="nil"/>
            </w:tcBorders>
            <w:tcMar/>
          </w:tcPr>
          <w:p w:rsidRPr="001241BC" w:rsidR="00550D58" w:rsidP="002477E0" w:rsidRDefault="00550D58" w14:paraId="452812A3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Pr="009F75A2" w:rsidR="00550D58" w:rsidTr="5F9D4696" w14:paraId="2E5871F4" w14:textId="77777777">
        <w:tc>
          <w:tcPr>
            <w:tcW w:w="228" w:type="pct"/>
            <w:tcBorders>
              <w:top w:val="dotted" w:color="auto" w:sz="4" w:space="0"/>
              <w:bottom w:val="dotted" w:color="auto" w:sz="4" w:space="0"/>
              <w:right w:val="single" w:color="808080" w:themeColor="background1" w:themeShade="80" w:sz="8" w:space="0"/>
            </w:tcBorders>
            <w:tcMar/>
          </w:tcPr>
          <w:p w:rsidRPr="001241BC" w:rsidR="00550D58" w:rsidP="002477E0" w:rsidRDefault="00550D58" w14:paraId="52707167" w14:textId="7777777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3867" w:type="pct"/>
            <w:tcBorders>
              <w:top w:val="dotted" w:color="auto" w:sz="4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  <w:tcMar/>
            <w:vAlign w:val="center"/>
          </w:tcPr>
          <w:p w:rsidRPr="001241BC" w:rsidR="00550D58" w:rsidP="002477E0" w:rsidRDefault="00550D58" w14:paraId="3EBB6458" w14:textId="77777777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8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000000"/>
                <w:spacing w:val="-8"/>
                <w:sz w:val="20"/>
                <w:szCs w:val="20"/>
                <w:lang w:val="pt-PT"/>
              </w:rPr>
              <w:t xml:space="preserve">Seções Transversais </w:t>
            </w:r>
            <w:r w:rsidRPr="00F27CC8">
              <w:rPr>
                <w:rFonts w:ascii="Arial" w:hAnsi="Arial" w:cs="Arial"/>
                <w:color w:val="000000"/>
                <w:spacing w:val="-8"/>
                <w:sz w:val="20"/>
                <w:szCs w:val="20"/>
                <w:lang w:val="pt-PT"/>
              </w:rPr>
              <w:t>com lançamento de</w:t>
            </w:r>
            <w:r>
              <w:rPr>
                <w:rFonts w:ascii="Arial" w:hAnsi="Arial" w:cs="Arial"/>
                <w:color w:val="000000"/>
                <w:spacing w:val="-8"/>
                <w:sz w:val="20"/>
                <w:szCs w:val="20"/>
                <w:lang w:val="pt-PT"/>
              </w:rPr>
              <w:t xml:space="preserve"> </w:t>
            </w:r>
            <w:r w:rsidRPr="00F27CC8">
              <w:rPr>
                <w:rFonts w:ascii="Arial" w:hAnsi="Arial" w:cs="Arial"/>
                <w:color w:val="000000"/>
                <w:spacing w:val="-8"/>
                <w:sz w:val="20"/>
                <w:szCs w:val="20"/>
                <w:lang w:val="pt-PT"/>
              </w:rPr>
              <w:t xml:space="preserve">interferências em escala adequada, </w:t>
            </w:r>
            <w:r>
              <w:rPr>
                <w:rFonts w:ascii="Arial" w:hAnsi="Arial" w:cs="Arial"/>
                <w:color w:val="000000"/>
                <w:spacing w:val="-8"/>
                <w:sz w:val="20"/>
                <w:szCs w:val="20"/>
                <w:lang w:val="pt-PT"/>
              </w:rPr>
              <w:t>constando os limites da faixa de domínio e da faixa não edificável.</w:t>
            </w:r>
          </w:p>
        </w:tc>
        <w:tc>
          <w:tcPr>
            <w:tcW w:w="303" w:type="pct"/>
            <w:tcBorders>
              <w:top w:val="dotted" w:color="auto" w:sz="4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  <w:tcMar/>
          </w:tcPr>
          <w:p w:rsidRPr="001241BC" w:rsidR="00550D58" w:rsidP="002477E0" w:rsidRDefault="00550D58" w14:paraId="36055B56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dotted" w:color="auto" w:sz="4" w:space="0"/>
              <w:left w:val="single" w:color="808080" w:themeColor="background1" w:themeShade="80" w:sz="8" w:space="0"/>
              <w:bottom w:val="dotted" w:color="auto" w:sz="4" w:space="0"/>
              <w:right w:val="nil"/>
            </w:tcBorders>
            <w:tcMar/>
          </w:tcPr>
          <w:p w:rsidRPr="001241BC" w:rsidR="00550D58" w:rsidP="002477E0" w:rsidRDefault="00550D58" w14:paraId="068DC425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dotted" w:color="auto" w:sz="4" w:space="0"/>
              <w:left w:val="single" w:color="808080" w:themeColor="background1" w:themeShade="80" w:sz="8" w:space="0"/>
              <w:bottom w:val="dotted" w:color="auto" w:sz="4" w:space="0"/>
              <w:right w:val="nil"/>
            </w:tcBorders>
            <w:tcMar/>
          </w:tcPr>
          <w:p w:rsidRPr="001241BC" w:rsidR="00550D58" w:rsidP="002477E0" w:rsidRDefault="00550D58" w14:paraId="07AA6103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Pr="009F75A2" w:rsidR="00550D58" w:rsidTr="5F9D4696" w14:paraId="193FAF10" w14:textId="77777777">
        <w:tc>
          <w:tcPr>
            <w:tcW w:w="228" w:type="pct"/>
            <w:tcBorders>
              <w:top w:val="dotted" w:color="auto" w:sz="4" w:space="0"/>
              <w:bottom w:val="dotted" w:color="auto" w:sz="4" w:space="0"/>
              <w:right w:val="single" w:color="808080" w:themeColor="background1" w:themeShade="80" w:sz="8" w:space="0"/>
            </w:tcBorders>
            <w:tcMar/>
          </w:tcPr>
          <w:p w:rsidRPr="001241BC" w:rsidR="00550D58" w:rsidP="002477E0" w:rsidRDefault="00550D58" w14:paraId="12186A85" w14:textId="7777777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3867" w:type="pct"/>
            <w:tcBorders>
              <w:top w:val="dotted" w:color="auto" w:sz="4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  <w:tcMar/>
            <w:vAlign w:val="center"/>
          </w:tcPr>
          <w:p w:rsidRPr="001241BC" w:rsidR="00550D58" w:rsidP="002477E0" w:rsidRDefault="00550D58" w14:paraId="4DBB31BA" w14:textId="77777777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8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000000"/>
                <w:spacing w:val="-8"/>
                <w:sz w:val="20"/>
                <w:szCs w:val="20"/>
                <w:lang w:val="pt-PT"/>
              </w:rPr>
              <w:t>P</w:t>
            </w:r>
            <w:r w:rsidRPr="00F27CC8">
              <w:rPr>
                <w:rFonts w:ascii="Arial" w:hAnsi="Arial" w:cs="Arial"/>
                <w:color w:val="000000"/>
                <w:spacing w:val="-8"/>
                <w:sz w:val="20"/>
                <w:szCs w:val="20"/>
                <w:lang w:val="pt-PT"/>
              </w:rPr>
              <w:t>erfil longitudinal com lançamento de</w:t>
            </w:r>
            <w:r>
              <w:rPr>
                <w:rFonts w:ascii="Arial" w:hAnsi="Arial" w:cs="Arial"/>
                <w:color w:val="000000"/>
                <w:spacing w:val="-8"/>
                <w:sz w:val="20"/>
                <w:szCs w:val="20"/>
                <w:lang w:val="pt-PT"/>
              </w:rPr>
              <w:t xml:space="preserve"> </w:t>
            </w:r>
            <w:r w:rsidRPr="00F27CC8">
              <w:rPr>
                <w:rFonts w:ascii="Arial" w:hAnsi="Arial" w:cs="Arial"/>
                <w:color w:val="000000"/>
                <w:spacing w:val="-8"/>
                <w:sz w:val="20"/>
                <w:szCs w:val="20"/>
                <w:lang w:val="pt-PT"/>
              </w:rPr>
              <w:t>interferências em escala adequada, devidamente cotados em relação a cercas e a</w:t>
            </w:r>
            <w:r>
              <w:rPr>
                <w:rFonts w:ascii="Arial" w:hAnsi="Arial" w:cs="Arial"/>
                <w:color w:val="000000"/>
                <w:spacing w:val="-8"/>
                <w:sz w:val="20"/>
                <w:szCs w:val="20"/>
                <w:lang w:val="pt-PT"/>
              </w:rPr>
              <w:t xml:space="preserve"> </w:t>
            </w:r>
            <w:r w:rsidRPr="00F27CC8">
              <w:rPr>
                <w:rFonts w:ascii="Arial" w:hAnsi="Arial" w:cs="Arial"/>
                <w:color w:val="000000"/>
                <w:spacing w:val="-8"/>
                <w:sz w:val="20"/>
                <w:szCs w:val="20"/>
                <w:lang w:val="pt-PT"/>
              </w:rPr>
              <w:t>borda do acostamento, ou das bordas dos refúgios no caso de ser canteiro central,</w:t>
            </w:r>
            <w:r>
              <w:rPr>
                <w:rFonts w:ascii="Arial" w:hAnsi="Arial" w:cs="Arial"/>
                <w:color w:val="000000"/>
                <w:spacing w:val="-8"/>
                <w:sz w:val="20"/>
                <w:szCs w:val="20"/>
                <w:lang w:val="pt-PT"/>
              </w:rPr>
              <w:t xml:space="preserve"> </w:t>
            </w:r>
            <w:r w:rsidRPr="00F27CC8">
              <w:rPr>
                <w:rFonts w:ascii="Arial" w:hAnsi="Arial" w:cs="Arial"/>
                <w:color w:val="000000"/>
                <w:spacing w:val="-8"/>
                <w:sz w:val="20"/>
                <w:szCs w:val="20"/>
                <w:lang w:val="pt-PT"/>
              </w:rPr>
              <w:t>amarrados à quilometragem</w:t>
            </w:r>
            <w:r>
              <w:rPr>
                <w:rFonts w:ascii="Arial" w:hAnsi="Arial" w:cs="Arial"/>
                <w:color w:val="000000"/>
                <w:spacing w:val="-8"/>
                <w:sz w:val="20"/>
                <w:szCs w:val="20"/>
                <w:lang w:val="pt-PT"/>
              </w:rPr>
              <w:t>.</w:t>
            </w:r>
          </w:p>
        </w:tc>
        <w:tc>
          <w:tcPr>
            <w:tcW w:w="303" w:type="pct"/>
            <w:tcBorders>
              <w:top w:val="dotted" w:color="auto" w:sz="4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  <w:tcMar/>
          </w:tcPr>
          <w:p w:rsidRPr="001241BC" w:rsidR="00550D58" w:rsidP="002477E0" w:rsidRDefault="00550D58" w14:paraId="216F9C5E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dotted" w:color="auto" w:sz="4" w:space="0"/>
              <w:left w:val="single" w:color="808080" w:themeColor="background1" w:themeShade="80" w:sz="8" w:space="0"/>
              <w:bottom w:val="dotted" w:color="auto" w:sz="4" w:space="0"/>
              <w:right w:val="nil"/>
            </w:tcBorders>
            <w:tcMar/>
          </w:tcPr>
          <w:p w:rsidRPr="001241BC" w:rsidR="00550D58" w:rsidP="002477E0" w:rsidRDefault="00550D58" w14:paraId="51CE75EC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dotted" w:color="auto" w:sz="4" w:space="0"/>
              <w:left w:val="single" w:color="808080" w:themeColor="background1" w:themeShade="80" w:sz="8" w:space="0"/>
              <w:bottom w:val="dotted" w:color="auto" w:sz="4" w:space="0"/>
              <w:right w:val="nil"/>
            </w:tcBorders>
            <w:tcMar/>
          </w:tcPr>
          <w:p w:rsidRPr="001241BC" w:rsidR="00550D58" w:rsidP="002477E0" w:rsidRDefault="00550D58" w14:paraId="788ECC47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Pr="009F75A2" w:rsidR="00550D58" w:rsidTr="5F9D4696" w14:paraId="029B983A" w14:textId="77777777">
        <w:tc>
          <w:tcPr>
            <w:tcW w:w="228" w:type="pct"/>
            <w:tcBorders>
              <w:top w:val="dotted" w:color="auto" w:sz="4" w:space="0"/>
              <w:bottom w:val="dotted" w:color="auto" w:sz="4" w:space="0"/>
              <w:right w:val="single" w:color="808080" w:themeColor="background1" w:themeShade="80" w:sz="8" w:space="0"/>
            </w:tcBorders>
            <w:tcMar/>
          </w:tcPr>
          <w:p w:rsidRPr="001241BC" w:rsidR="00550D58" w:rsidP="002477E0" w:rsidRDefault="00550D58" w14:paraId="3B2BC89D" w14:textId="7777777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3867" w:type="pct"/>
            <w:tcBorders>
              <w:top w:val="dotted" w:color="auto" w:sz="4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  <w:tcMar/>
            <w:vAlign w:val="center"/>
          </w:tcPr>
          <w:p w:rsidRPr="001241BC" w:rsidR="00550D58" w:rsidP="002477E0" w:rsidRDefault="00550D58" w14:paraId="19BBF3AC" w14:textId="77777777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10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000000"/>
                <w:spacing w:val="-10"/>
                <w:sz w:val="20"/>
                <w:szCs w:val="20"/>
                <w:lang w:val="pt-PT"/>
              </w:rPr>
              <w:t>Detalhes gerais do Projeto que se fizerem necessários.</w:t>
            </w:r>
          </w:p>
        </w:tc>
        <w:tc>
          <w:tcPr>
            <w:tcW w:w="303" w:type="pct"/>
            <w:tcBorders>
              <w:top w:val="dotted" w:color="auto" w:sz="4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  <w:tcMar/>
          </w:tcPr>
          <w:p w:rsidRPr="001241BC" w:rsidR="00550D58" w:rsidP="002477E0" w:rsidRDefault="00550D58" w14:paraId="5A7FCFA5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dotted" w:color="auto" w:sz="4" w:space="0"/>
              <w:left w:val="single" w:color="808080" w:themeColor="background1" w:themeShade="80" w:sz="8" w:space="0"/>
              <w:bottom w:val="dotted" w:color="auto" w:sz="4" w:space="0"/>
              <w:right w:val="nil"/>
            </w:tcBorders>
            <w:tcMar/>
          </w:tcPr>
          <w:p w:rsidRPr="001241BC" w:rsidR="00550D58" w:rsidP="002477E0" w:rsidRDefault="00550D58" w14:paraId="744DD5B0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dotted" w:color="auto" w:sz="4" w:space="0"/>
              <w:left w:val="single" w:color="808080" w:themeColor="background1" w:themeShade="80" w:sz="8" w:space="0"/>
              <w:bottom w:val="dotted" w:color="auto" w:sz="4" w:space="0"/>
              <w:right w:val="nil"/>
            </w:tcBorders>
            <w:tcMar/>
          </w:tcPr>
          <w:p w:rsidRPr="001241BC" w:rsidR="00550D58" w:rsidP="002477E0" w:rsidRDefault="00550D58" w14:paraId="690BBE97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Pr="009F75A2" w:rsidR="00550D58" w:rsidTr="5F9D4696" w14:paraId="544B8244" w14:textId="77777777">
        <w:tc>
          <w:tcPr>
            <w:tcW w:w="228" w:type="pct"/>
            <w:tcBorders>
              <w:top w:val="dotted" w:color="auto" w:sz="4" w:space="0"/>
              <w:bottom w:val="dotted" w:color="auto" w:sz="4" w:space="0"/>
              <w:right w:val="single" w:color="808080" w:themeColor="background1" w:themeShade="80" w:sz="8" w:space="0"/>
            </w:tcBorders>
            <w:tcMar/>
          </w:tcPr>
          <w:p w:rsidRPr="001241BC" w:rsidR="00550D58" w:rsidP="002477E0" w:rsidRDefault="00550D58" w14:paraId="262B95BB" w14:textId="7777777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3867" w:type="pct"/>
            <w:tcBorders>
              <w:top w:val="dotted" w:color="auto" w:sz="4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  <w:tcMar/>
            <w:vAlign w:val="center"/>
          </w:tcPr>
          <w:p w:rsidR="00550D58" w:rsidP="002477E0" w:rsidRDefault="00550D58" w14:paraId="711BE44D" w14:textId="77777777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10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000000"/>
                <w:spacing w:val="-10"/>
                <w:sz w:val="20"/>
                <w:szCs w:val="20"/>
                <w:lang w:val="pt-PT"/>
              </w:rPr>
              <w:t>Detalhes gerais do método construtivo / executivo que se fizerem necessários.</w:t>
            </w:r>
          </w:p>
        </w:tc>
        <w:tc>
          <w:tcPr>
            <w:tcW w:w="303" w:type="pct"/>
            <w:tcBorders>
              <w:top w:val="dotted" w:color="auto" w:sz="4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  <w:tcMar/>
          </w:tcPr>
          <w:p w:rsidRPr="001241BC" w:rsidR="00550D58" w:rsidP="002477E0" w:rsidRDefault="00550D58" w14:paraId="561245BF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dotted" w:color="auto" w:sz="4" w:space="0"/>
              <w:left w:val="single" w:color="808080" w:themeColor="background1" w:themeShade="80" w:sz="8" w:space="0"/>
              <w:bottom w:val="dotted" w:color="auto" w:sz="4" w:space="0"/>
              <w:right w:val="nil"/>
            </w:tcBorders>
            <w:tcMar/>
          </w:tcPr>
          <w:p w:rsidRPr="001241BC" w:rsidR="00550D58" w:rsidP="002477E0" w:rsidRDefault="00550D58" w14:paraId="160AA042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dotted" w:color="auto" w:sz="4" w:space="0"/>
              <w:left w:val="single" w:color="808080" w:themeColor="background1" w:themeShade="80" w:sz="8" w:space="0"/>
              <w:bottom w:val="dotted" w:color="auto" w:sz="4" w:space="0"/>
              <w:right w:val="nil"/>
            </w:tcBorders>
            <w:tcMar/>
          </w:tcPr>
          <w:p w:rsidRPr="001241BC" w:rsidR="00550D58" w:rsidP="002477E0" w:rsidRDefault="00550D58" w14:paraId="30B2BEB9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Pr="009F75A2" w:rsidR="00550D58" w:rsidTr="5F9D4696" w14:paraId="4172DBAA" w14:textId="77777777">
        <w:tc>
          <w:tcPr>
            <w:tcW w:w="228" w:type="pct"/>
            <w:tcBorders>
              <w:top w:val="dotted" w:color="auto" w:sz="4" w:space="0"/>
              <w:bottom w:val="dotted" w:color="auto" w:sz="4" w:space="0"/>
              <w:right w:val="single" w:color="808080" w:themeColor="background1" w:themeShade="80" w:sz="8" w:space="0"/>
            </w:tcBorders>
            <w:tcMar/>
            <w:vAlign w:val="center"/>
          </w:tcPr>
          <w:p w:rsidRPr="001241BC" w:rsidR="00550D58" w:rsidP="002477E0" w:rsidRDefault="00550D58" w14:paraId="6FD15A58" w14:textId="77777777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pt-PT"/>
              </w:rPr>
              <w:lastRenderedPageBreak/>
              <w:t>11</w:t>
            </w:r>
          </w:p>
        </w:tc>
        <w:tc>
          <w:tcPr>
            <w:tcW w:w="3867" w:type="pct"/>
            <w:tcBorders>
              <w:top w:val="dotted" w:color="auto" w:sz="4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  <w:tcMar/>
            <w:vAlign w:val="center"/>
          </w:tcPr>
          <w:p w:rsidRPr="001241BC" w:rsidR="00550D58" w:rsidP="002477E0" w:rsidRDefault="00550D58" w14:paraId="4D83D489" w14:textId="77777777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000000"/>
                <w:spacing w:val="-8"/>
                <w:sz w:val="20"/>
                <w:szCs w:val="20"/>
                <w:lang w:val="pt-PT"/>
              </w:rPr>
              <w:t>Carimbo, com ART e assinatura do responsável técnico pelo projeto executivo em todos  os desenhos e documentos técnicos</w:t>
            </w:r>
          </w:p>
        </w:tc>
        <w:tc>
          <w:tcPr>
            <w:tcW w:w="303" w:type="pct"/>
            <w:tcBorders>
              <w:top w:val="dotted" w:color="auto" w:sz="4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  <w:tcMar/>
          </w:tcPr>
          <w:p w:rsidRPr="001241BC" w:rsidR="00550D58" w:rsidP="002477E0" w:rsidRDefault="00550D58" w14:paraId="557D5B44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dotted" w:color="auto" w:sz="4" w:space="0"/>
              <w:left w:val="single" w:color="808080" w:themeColor="background1" w:themeShade="80" w:sz="8" w:space="0"/>
              <w:bottom w:val="dotted" w:color="auto" w:sz="4" w:space="0"/>
              <w:right w:val="nil"/>
            </w:tcBorders>
            <w:tcMar/>
          </w:tcPr>
          <w:p w:rsidRPr="001241BC" w:rsidR="00550D58" w:rsidP="002477E0" w:rsidRDefault="00550D58" w14:paraId="45233531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dotted" w:color="auto" w:sz="4" w:space="0"/>
              <w:left w:val="single" w:color="808080" w:themeColor="background1" w:themeShade="80" w:sz="8" w:space="0"/>
              <w:bottom w:val="dotted" w:color="auto" w:sz="4" w:space="0"/>
              <w:right w:val="nil"/>
            </w:tcBorders>
            <w:tcMar/>
          </w:tcPr>
          <w:p w:rsidRPr="001241BC" w:rsidR="00550D58" w:rsidP="002477E0" w:rsidRDefault="00550D58" w14:paraId="72BC6B72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Pr="009F75A2" w:rsidR="00550D58" w:rsidTr="5F9D4696" w14:paraId="724A7E75" w14:textId="77777777">
        <w:tc>
          <w:tcPr>
            <w:tcW w:w="228" w:type="pct"/>
            <w:tcBorders>
              <w:top w:val="dotted" w:color="auto" w:sz="4" w:space="0"/>
              <w:bottom w:val="single" w:color="808080" w:themeColor="background1" w:themeShade="80" w:sz="12" w:space="0"/>
              <w:right w:val="single" w:color="808080" w:themeColor="background1" w:themeShade="80" w:sz="8" w:space="0"/>
            </w:tcBorders>
            <w:tcMar/>
            <w:vAlign w:val="center"/>
          </w:tcPr>
          <w:p w:rsidRPr="001241BC" w:rsidR="00550D58" w:rsidP="002477E0" w:rsidRDefault="00550D58" w14:paraId="6E61EE48" w14:textId="77777777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pt-PT"/>
              </w:rPr>
              <w:t>12</w:t>
            </w:r>
          </w:p>
        </w:tc>
        <w:tc>
          <w:tcPr>
            <w:tcW w:w="3867" w:type="pct"/>
            <w:tcBorders>
              <w:top w:val="dotted" w:color="auto" w:sz="4" w:space="0"/>
              <w:left w:val="single" w:color="808080" w:themeColor="background1" w:themeShade="80" w:sz="8" w:space="0"/>
              <w:bottom w:val="single" w:color="808080" w:themeColor="background1" w:themeShade="80" w:sz="12" w:space="0"/>
              <w:right w:val="single" w:color="808080" w:themeColor="background1" w:themeShade="80" w:sz="8" w:space="0"/>
            </w:tcBorders>
            <w:tcMar/>
          </w:tcPr>
          <w:p w:rsidRPr="001241BC" w:rsidR="00550D58" w:rsidP="5F9D4696" w:rsidRDefault="00550D58" w14:paraId="3DFF4514" w14:textId="7E68E74A">
            <w:pPr>
              <w:pStyle w:val="Normal"/>
              <w:spacing w:line="360" w:lineRule="auto"/>
              <w:ind w:left="58"/>
              <w:rPr>
                <w:rFonts w:ascii="Arial" w:hAnsi="Arial" w:eastAsia="Arial" w:cs="Arial"/>
                <w:b w:val="0"/>
                <w:bCs w:val="0"/>
                <w:i w:val="0"/>
                <w:iCs w:val="0"/>
                <w:noProof w:val="0"/>
                <w:color w:val="000000"/>
                <w:spacing w:val="-6"/>
                <w:sz w:val="20"/>
                <w:szCs w:val="20"/>
                <w:lang w:val="pt-PT"/>
              </w:rPr>
            </w:pPr>
            <w:r w:rsidR="00550D58">
              <w:rPr>
                <w:rFonts w:ascii="Arial" w:hAnsi="Arial" w:cs="Arial"/>
                <w:color w:val="000000"/>
                <w:spacing w:val="-8"/>
                <w:sz w:val="20"/>
                <w:szCs w:val="20"/>
                <w:lang w:val="pt-PT"/>
              </w:rPr>
              <w:t>Carimbo, com CREA e assinatura do responsável pela verificação do projeto pela Concessionária em todos os desenhos e documentos técnicos</w:t>
            </w:r>
            <w:r w:rsidR="3AC88C06">
              <w:rPr>
                <w:rFonts w:ascii="Arial" w:hAnsi="Arial" w:cs="Arial"/>
                <w:color w:val="000000"/>
                <w:spacing w:val="-8"/>
                <w:sz w:val="20"/>
                <w:szCs w:val="20"/>
                <w:lang w:val="pt-PT"/>
              </w:rPr>
              <w:t xml:space="preserve"> </w:t>
            </w:r>
            <w:r w:rsidRPr="5F9D4696" w:rsidR="3AC88C06">
              <w:rPr>
                <w:rFonts w:ascii="Arial" w:hAnsi="Arial" w:eastAsia="Arial" w:cs="Arial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0"/>
                <w:szCs w:val="20"/>
                <w:lang w:val="pt-PT"/>
              </w:rPr>
              <w:t>ou atendimento à Circular ARTESP-MEM-2021/02381</w:t>
            </w:r>
          </w:p>
        </w:tc>
        <w:tc>
          <w:tcPr>
            <w:tcW w:w="303" w:type="pct"/>
            <w:tcBorders>
              <w:top w:val="dotted" w:color="auto" w:sz="4" w:space="0"/>
              <w:left w:val="single" w:color="808080" w:themeColor="background1" w:themeShade="80" w:sz="8" w:space="0"/>
              <w:bottom w:val="single" w:color="808080" w:themeColor="background1" w:themeShade="80" w:sz="12" w:space="0"/>
              <w:right w:val="single" w:color="808080" w:themeColor="background1" w:themeShade="80" w:sz="8" w:space="0"/>
            </w:tcBorders>
            <w:tcMar/>
          </w:tcPr>
          <w:p w:rsidRPr="001241BC" w:rsidR="00550D58" w:rsidP="002477E0" w:rsidRDefault="00550D58" w14:paraId="0509F31A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dotted" w:color="auto" w:sz="4" w:space="0"/>
              <w:left w:val="single" w:color="808080" w:themeColor="background1" w:themeShade="80" w:sz="8" w:space="0"/>
              <w:bottom w:val="single" w:color="808080" w:themeColor="background1" w:themeShade="80" w:sz="12" w:space="0"/>
              <w:right w:val="nil"/>
            </w:tcBorders>
            <w:tcMar/>
          </w:tcPr>
          <w:p w:rsidRPr="001241BC" w:rsidR="00550D58" w:rsidP="002477E0" w:rsidRDefault="00550D58" w14:paraId="69BFCFF6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dotted" w:color="auto" w:sz="4" w:space="0"/>
              <w:left w:val="single" w:color="808080" w:themeColor="background1" w:themeShade="80" w:sz="8" w:space="0"/>
              <w:bottom w:val="single" w:color="808080" w:themeColor="background1" w:themeShade="80" w:sz="12" w:space="0"/>
              <w:right w:val="nil"/>
            </w:tcBorders>
            <w:tcMar/>
          </w:tcPr>
          <w:p w:rsidRPr="001241BC" w:rsidR="00550D58" w:rsidP="002477E0" w:rsidRDefault="00550D58" w14:paraId="7E99EDF3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Pr="001E73E3" w:rsidR="00550D58" w:rsidP="00550D58" w:rsidRDefault="00550D58" w14:paraId="2EE24006" w14:textId="77777777">
      <w:pPr>
        <w:pStyle w:val="PargrafodaLista"/>
        <w:numPr>
          <w:ilvl w:val="0"/>
          <w:numId w:val="4"/>
        </w:numPr>
        <w:spacing w:line="360" w:lineRule="auto"/>
        <w:rPr>
          <w:sz w:val="16"/>
        </w:rPr>
      </w:pPr>
      <w:r>
        <w:rPr>
          <w:sz w:val="16"/>
        </w:rPr>
        <w:t>Não se aplica</w:t>
      </w:r>
    </w:p>
    <w:p w:rsidR="00D9592C" w:rsidP="00D9592C" w:rsidRDefault="00D9592C" w14:paraId="759F5766" w14:textId="7CE8CF33">
      <w:pPr>
        <w:spacing w:line="360" w:lineRule="auto"/>
        <w:rPr>
          <w:sz w:val="16"/>
        </w:rPr>
      </w:pPr>
    </w:p>
    <w:tbl>
      <w:tblPr>
        <w:tblW w:w="5005" w:type="pct"/>
        <w:tblBorders>
          <w:top w:val="single" w:color="808080" w:themeColor="background1" w:themeShade="80" w:sz="18" w:space="0"/>
          <w:bottom w:val="single" w:color="808080" w:themeColor="background1" w:themeShade="80" w:sz="18" w:space="0"/>
          <w:insideH w:val="dotted" w:color="808080" w:themeColor="background1" w:themeShade="80" w:sz="4" w:space="0"/>
          <w:insideV w:val="single" w:color="808080" w:themeColor="background1" w:themeShade="80" w:sz="4" w:space="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"/>
        <w:gridCol w:w="11483"/>
        <w:gridCol w:w="564"/>
        <w:gridCol w:w="567"/>
        <w:gridCol w:w="710"/>
      </w:tblGrid>
      <w:tr w:rsidRPr="009F75A2" w:rsidR="00D927DE" w:rsidTr="0016641D" w14:paraId="7B571BBB" w14:textId="77777777">
        <w:trPr>
          <w:tblHeader/>
        </w:trPr>
        <w:tc>
          <w:tcPr>
            <w:tcW w:w="5000" w:type="pct"/>
            <w:gridSpan w:val="5"/>
          </w:tcPr>
          <w:p w:rsidRPr="001241BC" w:rsidR="00D927DE" w:rsidP="00D440C7" w:rsidRDefault="00D927DE" w14:paraId="222EE014" w14:textId="506ADF8C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name="_GoBack" w:id="0"/>
            <w:bookmarkEnd w:id="0"/>
            <w:r w:rsidRPr="00DB5C9C">
              <w:rPr>
                <w:b/>
              </w:rPr>
              <w:t xml:space="preserve">Tabela </w:t>
            </w:r>
            <w:r w:rsidRPr="00DB5C9C">
              <w:rPr>
                <w:b/>
              </w:rPr>
              <w:fldChar w:fldCharType="begin"/>
            </w:r>
            <w:r w:rsidRPr="00DB5C9C">
              <w:rPr>
                <w:b/>
              </w:rPr>
              <w:instrText xml:space="preserve"> SEQ Tabela \* ARABIC </w:instrText>
            </w:r>
            <w:r w:rsidRPr="00DB5C9C">
              <w:rPr>
                <w:b/>
              </w:rPr>
              <w:fldChar w:fldCharType="separate"/>
            </w:r>
            <w:r w:rsidR="00FD51D5">
              <w:rPr>
                <w:b/>
                <w:noProof/>
              </w:rPr>
              <w:t>3</w:t>
            </w:r>
            <w:r w:rsidRPr="00DB5C9C">
              <w:rPr>
                <w:b/>
              </w:rPr>
              <w:fldChar w:fldCharType="end"/>
            </w:r>
            <w:r w:rsidRPr="003B274F">
              <w:rPr>
                <w:rFonts w:ascii="Calibri" w:hAnsi="Calibri" w:eastAsia="Times New Roman" w:cs="Calibri"/>
                <w:color w:val="000000"/>
                <w:lang w:val="pt-BR" w:eastAsia="pt-BR"/>
              </w:rPr>
              <w:t xml:space="preserve">: </w:t>
            </w:r>
            <w:r>
              <w:rPr>
                <w:rFonts w:ascii="Calibri" w:hAnsi="Calibri" w:eastAsia="Times New Roman" w:cs="Calibri"/>
                <w:color w:val="000000"/>
                <w:lang w:val="pt-BR" w:eastAsia="pt-BR"/>
              </w:rPr>
              <w:t>Especificações Gerais</w:t>
            </w:r>
          </w:p>
        </w:tc>
      </w:tr>
      <w:tr w:rsidRPr="009F75A2" w:rsidR="00842DDF" w:rsidTr="0016641D" w14:paraId="5A96B36D" w14:textId="77777777">
        <w:trPr>
          <w:tblHeader/>
        </w:trPr>
        <w:tc>
          <w:tcPr>
            <w:tcW w:w="5000" w:type="pct"/>
            <w:gridSpan w:val="5"/>
          </w:tcPr>
          <w:tbl>
            <w:tblPr>
              <w:tblW w:w="5005" w:type="pct"/>
              <w:tblBorders>
                <w:top w:val="single" w:color="808080" w:themeColor="background1" w:themeShade="80" w:sz="4" w:space="0"/>
                <w:bottom w:val="single" w:color="808080" w:themeColor="background1" w:themeShade="80" w:sz="4" w:space="0"/>
                <w:insideH w:val="single" w:color="808080" w:themeColor="background1" w:themeShade="80" w:sz="4" w:space="0"/>
                <w:insideV w:val="single" w:color="808080" w:themeColor="background1" w:themeShade="80" w:sz="4" w:space="0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10"/>
              <w:gridCol w:w="11494"/>
              <w:gridCol w:w="565"/>
              <w:gridCol w:w="568"/>
              <w:gridCol w:w="711"/>
            </w:tblGrid>
            <w:tr w:rsidRPr="007F3852" w:rsidR="00842DDF" w:rsidTr="00B354D8" w14:paraId="5C1EB4B8" w14:textId="77777777">
              <w:trPr>
                <w:trHeight w:val="113"/>
                <w:tblHeader/>
              </w:trPr>
              <w:tc>
                <w:tcPr>
                  <w:tcW w:w="253" w:type="pct"/>
                  <w:vMerge w:val="restart"/>
                  <w:shd w:val="clear" w:color="auto" w:fill="auto"/>
                  <w:vAlign w:val="center"/>
                </w:tcPr>
                <w:p w:rsidRPr="007F3852" w:rsidR="00842DDF" w:rsidP="00842DDF" w:rsidRDefault="00D9592C" w14:paraId="41450EB9" w14:textId="7B5CB8A2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4"/>
                      <w:lang w:val="pt-PT"/>
                    </w:rPr>
                  </w:pPr>
                  <w:r>
                    <w:rPr>
                      <w:b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091" w:type="pct"/>
                  <w:vMerge w:val="restart"/>
                  <w:vAlign w:val="center"/>
                </w:tcPr>
                <w:p w:rsidRPr="007F3852" w:rsidR="00842DDF" w:rsidP="00842DDF" w:rsidRDefault="00842DDF" w14:paraId="1152B1AA" w14:textId="77777777">
                  <w:pPr>
                    <w:tabs>
                      <w:tab w:val="left" w:pos="191"/>
                    </w:tabs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4"/>
                      <w:lang w:val="pt-PT"/>
                    </w:rPr>
                  </w:pPr>
                  <w:r w:rsidRPr="007F3852">
                    <w:rPr>
                      <w:rFonts w:ascii="Arial" w:hAnsi="Arial" w:cs="Arial"/>
                      <w:b/>
                      <w:color w:val="000000"/>
                      <w:sz w:val="20"/>
                      <w:szCs w:val="24"/>
                      <w:lang w:val="pt-PT"/>
                    </w:rPr>
                    <w:t>Descrição</w:t>
                  </w:r>
                </w:p>
              </w:tc>
              <w:tc>
                <w:tcPr>
                  <w:tcW w:w="656" w:type="pct"/>
                  <w:gridSpan w:val="3"/>
                </w:tcPr>
                <w:p w:rsidRPr="007F3852" w:rsidR="00842DDF" w:rsidP="00842DDF" w:rsidRDefault="00842DDF" w14:paraId="2C769429" w14:textId="77777777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4"/>
                      <w:lang w:val="pt-PT"/>
                    </w:rPr>
                  </w:pPr>
                  <w:r w:rsidRPr="007F3852">
                    <w:rPr>
                      <w:rFonts w:ascii="Arial" w:hAnsi="Arial" w:cs="Arial"/>
                      <w:b/>
                      <w:color w:val="000000"/>
                      <w:sz w:val="20"/>
                      <w:szCs w:val="24"/>
                      <w:lang w:val="pt-PT"/>
                    </w:rPr>
                    <w:t>Atendido</w:t>
                  </w:r>
                </w:p>
              </w:tc>
            </w:tr>
            <w:tr w:rsidRPr="007F3852" w:rsidR="00842DDF" w:rsidTr="00B354D8" w14:paraId="3C906FB9" w14:textId="77777777">
              <w:trPr>
                <w:trHeight w:val="20"/>
                <w:tblHeader/>
              </w:trPr>
              <w:tc>
                <w:tcPr>
                  <w:tcW w:w="253" w:type="pct"/>
                  <w:vMerge/>
                  <w:shd w:val="clear" w:color="auto" w:fill="auto"/>
                  <w:vAlign w:val="center"/>
                </w:tcPr>
                <w:p w:rsidRPr="007F3852" w:rsidR="00842DDF" w:rsidP="00842DDF" w:rsidRDefault="00842DDF" w14:paraId="2107F028" w14:textId="77777777">
                  <w:pPr>
                    <w:spacing w:line="360" w:lineRule="auto"/>
                    <w:rPr>
                      <w:rFonts w:ascii="Arial" w:hAnsi="Arial" w:cs="Arial"/>
                      <w:sz w:val="20"/>
                      <w:szCs w:val="24"/>
                    </w:rPr>
                  </w:pPr>
                </w:p>
              </w:tc>
              <w:tc>
                <w:tcPr>
                  <w:tcW w:w="4091" w:type="pct"/>
                  <w:vMerge/>
                  <w:vAlign w:val="center"/>
                </w:tcPr>
                <w:p w:rsidRPr="007F3852" w:rsidR="00842DDF" w:rsidP="00842DDF" w:rsidRDefault="00842DDF" w14:paraId="4894E4EE" w14:textId="77777777">
                  <w:pPr>
                    <w:spacing w:line="360" w:lineRule="auto"/>
                    <w:rPr>
                      <w:rFonts w:ascii="Arial" w:hAnsi="Arial" w:cs="Arial"/>
                      <w:sz w:val="20"/>
                      <w:szCs w:val="24"/>
                    </w:rPr>
                  </w:pPr>
                </w:p>
              </w:tc>
              <w:tc>
                <w:tcPr>
                  <w:tcW w:w="201" w:type="pct"/>
                  <w:vAlign w:val="center"/>
                </w:tcPr>
                <w:p w:rsidRPr="007F3852" w:rsidR="00842DDF" w:rsidP="00842DDF" w:rsidRDefault="00C50417" w14:paraId="131F535C" w14:textId="01376E0E">
                  <w:pPr>
                    <w:spacing w:line="360" w:lineRule="auto"/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4"/>
                      <w:lang w:val="pt-PT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4"/>
                      <w:lang w:val="pt-PT"/>
                    </w:rPr>
                    <w:t>Sim</w:t>
                  </w:r>
                </w:p>
              </w:tc>
              <w:tc>
                <w:tcPr>
                  <w:tcW w:w="202" w:type="pct"/>
                  <w:vAlign w:val="center"/>
                </w:tcPr>
                <w:p w:rsidRPr="007F3852" w:rsidR="00842DDF" w:rsidP="00842DDF" w:rsidRDefault="00842DDF" w14:paraId="33CD9C2E" w14:textId="77777777">
                  <w:pPr>
                    <w:spacing w:line="360" w:lineRule="auto"/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4"/>
                      <w:lang w:val="pt-PT"/>
                    </w:rPr>
                  </w:pPr>
                  <w:r w:rsidRPr="007F3852">
                    <w:rPr>
                      <w:rFonts w:ascii="Arial" w:hAnsi="Arial" w:cs="Arial"/>
                      <w:b/>
                      <w:color w:val="000000"/>
                      <w:sz w:val="20"/>
                      <w:szCs w:val="24"/>
                      <w:lang w:val="pt-PT"/>
                    </w:rPr>
                    <w:t>Não</w:t>
                  </w:r>
                </w:p>
              </w:tc>
              <w:tc>
                <w:tcPr>
                  <w:tcW w:w="253" w:type="pct"/>
                  <w:vAlign w:val="center"/>
                </w:tcPr>
                <w:p w:rsidRPr="007F3852" w:rsidR="00842DDF" w:rsidP="00842DDF" w:rsidRDefault="00842DDF" w14:paraId="71ED6D8B" w14:textId="092446CB">
                  <w:pPr>
                    <w:spacing w:line="360" w:lineRule="auto"/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4"/>
                      <w:lang w:val="pt-PT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4"/>
                      <w:lang w:val="pt-PT"/>
                    </w:rPr>
                    <w:t>N/A (1)</w:t>
                  </w:r>
                </w:p>
              </w:tc>
            </w:tr>
          </w:tbl>
          <w:p w:rsidRPr="00DB5C9C" w:rsidR="00842DDF" w:rsidP="00D440C7" w:rsidRDefault="00842DDF" w14:paraId="2B864F23" w14:textId="77777777">
            <w:pPr>
              <w:spacing w:line="360" w:lineRule="auto"/>
              <w:jc w:val="center"/>
              <w:rPr>
                <w:b/>
              </w:rPr>
            </w:pPr>
          </w:p>
        </w:tc>
      </w:tr>
      <w:tr w:rsidRPr="009F75A2" w:rsidR="00D927DE" w:rsidTr="00D440C7" w14:paraId="60E13E5F" w14:textId="77777777">
        <w:tc>
          <w:tcPr>
            <w:tcW w:w="253" w:type="pct"/>
          </w:tcPr>
          <w:p w:rsidRPr="006A121C" w:rsidR="00D927DE" w:rsidP="00D440C7" w:rsidRDefault="00D927DE" w14:paraId="59A6D5E0" w14:textId="77777777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121C">
              <w:rPr>
                <w:rFonts w:ascii="Arial" w:hAnsi="Arial" w:cs="Arial"/>
                <w:sz w:val="20"/>
                <w:szCs w:val="20"/>
              </w:rPr>
              <w:t>a)</w:t>
            </w:r>
          </w:p>
        </w:tc>
        <w:tc>
          <w:tcPr>
            <w:tcW w:w="4091" w:type="pct"/>
            <w:vAlign w:val="center"/>
          </w:tcPr>
          <w:p w:rsidR="00D927DE" w:rsidP="00D440C7" w:rsidRDefault="00FD51D5" w14:paraId="7067D414" w14:textId="653582A9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8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000000"/>
                <w:spacing w:val="-8"/>
                <w:sz w:val="20"/>
                <w:szCs w:val="20"/>
                <w:lang w:val="pt-PT"/>
              </w:rPr>
              <w:t>P</w:t>
            </w:r>
            <w:r w:rsidRPr="006A121C" w:rsidR="00D927DE">
              <w:rPr>
                <w:rFonts w:ascii="Arial" w:hAnsi="Arial" w:cs="Arial"/>
                <w:color w:val="000000"/>
                <w:spacing w:val="-8"/>
                <w:sz w:val="20"/>
                <w:szCs w:val="20"/>
                <w:lang w:val="pt-PT"/>
              </w:rPr>
              <w:t>lanta amarrada a marcos quilométricos no início e fim da ocupação longitudinal e/ou, no</w:t>
            </w:r>
            <w:r w:rsidR="00D927DE">
              <w:rPr>
                <w:rFonts w:ascii="Arial" w:hAnsi="Arial" w:cs="Arial"/>
                <w:color w:val="000000"/>
                <w:spacing w:val="-8"/>
                <w:sz w:val="20"/>
                <w:szCs w:val="20"/>
                <w:lang w:val="pt-PT"/>
              </w:rPr>
              <w:t xml:space="preserve"> </w:t>
            </w:r>
            <w:r w:rsidRPr="006A121C" w:rsidR="00D927DE">
              <w:rPr>
                <w:rFonts w:ascii="Arial" w:hAnsi="Arial" w:cs="Arial"/>
                <w:color w:val="000000"/>
                <w:spacing w:val="-8"/>
                <w:sz w:val="20"/>
                <w:szCs w:val="20"/>
                <w:lang w:val="pt-PT"/>
              </w:rPr>
              <w:t>local da ocupação transversal, desenhada da esquerda para direita, no sentido crescente da</w:t>
            </w:r>
            <w:r w:rsidR="00D927DE">
              <w:rPr>
                <w:rFonts w:ascii="Arial" w:hAnsi="Arial" w:cs="Arial"/>
                <w:color w:val="000000"/>
                <w:spacing w:val="-8"/>
                <w:sz w:val="20"/>
                <w:szCs w:val="20"/>
                <w:lang w:val="pt-PT"/>
              </w:rPr>
              <w:t xml:space="preserve"> </w:t>
            </w:r>
            <w:r w:rsidRPr="006A121C" w:rsidR="00D927DE">
              <w:rPr>
                <w:rFonts w:ascii="Arial" w:hAnsi="Arial" w:cs="Arial"/>
                <w:color w:val="000000"/>
                <w:spacing w:val="-8"/>
                <w:sz w:val="20"/>
                <w:szCs w:val="20"/>
                <w:lang w:val="pt-PT"/>
              </w:rPr>
              <w:t>quilometragem, nas escalas de 1:1000 ou 1:500, da qual constem:</w:t>
            </w:r>
          </w:p>
          <w:p w:rsidRPr="006A121C" w:rsidR="00D927DE" w:rsidP="00D440C7" w:rsidRDefault="00D927DE" w14:paraId="5A3FFE12" w14:textId="77777777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8"/>
                <w:sz w:val="20"/>
                <w:szCs w:val="20"/>
                <w:lang w:val="pt-PT"/>
              </w:rPr>
            </w:pPr>
            <w:r w:rsidRPr="006A121C">
              <w:rPr>
                <w:rFonts w:ascii="Arial" w:hAnsi="Arial" w:cs="Arial"/>
                <w:color w:val="000000"/>
                <w:spacing w:val="-8"/>
                <w:sz w:val="20"/>
                <w:szCs w:val="20"/>
                <w:lang w:val="pt-PT"/>
              </w:rPr>
              <w:t>- a projeção da linha aérea ou subterrânea, das estruturas de sustentação ou dutos;</w:t>
            </w:r>
          </w:p>
          <w:p w:rsidRPr="006A121C" w:rsidR="00D927DE" w:rsidP="00D927DE" w:rsidRDefault="00D927DE" w14:paraId="5F63F5D5" w14:textId="35E5AF79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8"/>
                <w:sz w:val="20"/>
                <w:szCs w:val="20"/>
                <w:lang w:val="pt-PT"/>
              </w:rPr>
            </w:pPr>
            <w:r w:rsidRPr="006A121C">
              <w:rPr>
                <w:rFonts w:ascii="Arial" w:hAnsi="Arial" w:cs="Arial"/>
                <w:color w:val="000000"/>
                <w:spacing w:val="-8"/>
                <w:sz w:val="20"/>
                <w:szCs w:val="20"/>
                <w:lang w:val="pt-PT"/>
              </w:rPr>
              <w:t>- as linhas de borda da pista de rolamento (cheias) e da plataforma da estrada (tracejadas);</w:t>
            </w:r>
          </w:p>
          <w:p w:rsidRPr="006A121C" w:rsidR="00D927DE" w:rsidP="00D440C7" w:rsidRDefault="00D927DE" w14:paraId="18DAE83D" w14:textId="77777777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8"/>
                <w:sz w:val="20"/>
                <w:szCs w:val="20"/>
                <w:lang w:val="pt-PT"/>
              </w:rPr>
            </w:pPr>
            <w:r w:rsidRPr="006A121C">
              <w:rPr>
                <w:rFonts w:ascii="Arial" w:hAnsi="Arial" w:cs="Arial"/>
                <w:color w:val="000000"/>
                <w:spacing w:val="-8"/>
                <w:sz w:val="20"/>
                <w:szCs w:val="20"/>
                <w:lang w:val="pt-PT"/>
              </w:rPr>
              <w:t>- as linhas que limitam as faixas não edificáveis;</w:t>
            </w:r>
          </w:p>
          <w:p w:rsidRPr="001241BC" w:rsidR="00D927DE" w:rsidP="00D927DE" w:rsidRDefault="00D927DE" w14:paraId="210C294E" w14:textId="2E4F5E69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8"/>
                <w:sz w:val="20"/>
                <w:szCs w:val="20"/>
                <w:lang w:val="pt-PT"/>
              </w:rPr>
            </w:pPr>
            <w:r w:rsidRPr="006A121C">
              <w:rPr>
                <w:rFonts w:ascii="Arial" w:hAnsi="Arial" w:cs="Arial"/>
                <w:color w:val="000000"/>
                <w:spacing w:val="-8"/>
                <w:sz w:val="20"/>
                <w:szCs w:val="20"/>
                <w:lang w:val="pt-PT"/>
              </w:rPr>
              <w:t>- as obras, de qualquer tipo, existentes na área representada na planta, inclusive e</w:t>
            </w:r>
            <w:r>
              <w:rPr>
                <w:rFonts w:ascii="Arial" w:hAnsi="Arial" w:cs="Arial"/>
                <w:color w:val="000000"/>
                <w:spacing w:val="-8"/>
                <w:sz w:val="20"/>
                <w:szCs w:val="20"/>
                <w:lang w:val="pt-PT"/>
              </w:rPr>
              <w:t xml:space="preserve"> </w:t>
            </w:r>
            <w:r w:rsidRPr="006A121C">
              <w:rPr>
                <w:rFonts w:ascii="Arial" w:hAnsi="Arial" w:cs="Arial"/>
                <w:color w:val="000000"/>
                <w:spacing w:val="-8"/>
                <w:sz w:val="20"/>
                <w:szCs w:val="20"/>
                <w:lang w:val="pt-PT"/>
              </w:rPr>
              <w:t>especialmente outras linhas físicas subterrâneas;</w:t>
            </w:r>
          </w:p>
        </w:tc>
        <w:tc>
          <w:tcPr>
            <w:tcW w:w="201" w:type="pct"/>
          </w:tcPr>
          <w:p w:rsidRPr="001241BC" w:rsidR="00D927DE" w:rsidP="00D440C7" w:rsidRDefault="00D927DE" w14:paraId="6A995134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2" w:type="pct"/>
          </w:tcPr>
          <w:p w:rsidRPr="001241BC" w:rsidR="00D927DE" w:rsidP="00D440C7" w:rsidRDefault="00D927DE" w14:paraId="16CD16C1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3" w:type="pct"/>
          </w:tcPr>
          <w:p w:rsidRPr="001241BC" w:rsidR="00D927DE" w:rsidP="00D440C7" w:rsidRDefault="00D927DE" w14:paraId="54EE9BF1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Pr="009F75A2" w:rsidR="00D927DE" w:rsidTr="00D440C7" w14:paraId="7B4BD78E" w14:textId="77777777">
        <w:tc>
          <w:tcPr>
            <w:tcW w:w="253" w:type="pct"/>
          </w:tcPr>
          <w:p w:rsidRPr="006A121C" w:rsidR="00D927DE" w:rsidP="00D440C7" w:rsidRDefault="00D927DE" w14:paraId="3C22A9D7" w14:textId="77777777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Pr="006A121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091" w:type="pct"/>
            <w:vAlign w:val="center"/>
          </w:tcPr>
          <w:p w:rsidRPr="001241BC" w:rsidR="00D927DE" w:rsidP="00D927DE" w:rsidRDefault="00FD51D5" w14:paraId="18DA6317" w14:textId="18DB97C1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8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000000"/>
                <w:spacing w:val="-8"/>
                <w:sz w:val="20"/>
                <w:szCs w:val="20"/>
                <w:lang w:val="pt-PT"/>
              </w:rPr>
              <w:t>D</w:t>
            </w:r>
            <w:r w:rsidRPr="00D927DE" w:rsidR="00D927DE">
              <w:rPr>
                <w:rFonts w:ascii="Arial" w:hAnsi="Arial" w:cs="Arial"/>
                <w:color w:val="000000"/>
                <w:spacing w:val="-8"/>
                <w:sz w:val="20"/>
                <w:szCs w:val="20"/>
                <w:lang w:val="pt-PT"/>
              </w:rPr>
              <w:t>esenho de perfis, das linhas físicas subterrâneas, do terreno, ao longo das linhas, no</w:t>
            </w:r>
            <w:r w:rsidR="00D927DE">
              <w:rPr>
                <w:rFonts w:ascii="Arial" w:hAnsi="Arial" w:cs="Arial"/>
                <w:color w:val="000000"/>
                <w:spacing w:val="-8"/>
                <w:sz w:val="20"/>
                <w:szCs w:val="20"/>
                <w:lang w:val="pt-PT"/>
              </w:rPr>
              <w:t xml:space="preserve"> </w:t>
            </w:r>
            <w:r w:rsidRPr="00D927DE" w:rsidR="00D927DE">
              <w:rPr>
                <w:rFonts w:ascii="Arial" w:hAnsi="Arial" w:cs="Arial"/>
                <w:color w:val="000000"/>
                <w:spacing w:val="-8"/>
                <w:sz w:val="20"/>
                <w:szCs w:val="20"/>
                <w:lang w:val="pt-PT"/>
              </w:rPr>
              <w:t>caso de ocupação longitudinal, e entre os pontos de intersecção da sua projeção horizontal</w:t>
            </w:r>
            <w:r w:rsidR="00D927DE">
              <w:rPr>
                <w:rFonts w:ascii="Arial" w:hAnsi="Arial" w:cs="Arial"/>
                <w:color w:val="000000"/>
                <w:spacing w:val="-8"/>
                <w:sz w:val="20"/>
                <w:szCs w:val="20"/>
                <w:lang w:val="pt-PT"/>
              </w:rPr>
              <w:t xml:space="preserve"> </w:t>
            </w:r>
            <w:r w:rsidRPr="00D927DE" w:rsidR="00D927DE">
              <w:rPr>
                <w:rFonts w:ascii="Arial" w:hAnsi="Arial" w:cs="Arial"/>
                <w:color w:val="000000"/>
                <w:spacing w:val="-8"/>
                <w:sz w:val="20"/>
                <w:szCs w:val="20"/>
                <w:lang w:val="pt-PT"/>
              </w:rPr>
              <w:t>com as linhas que limitam as faixas não edificáveis, em caso de ocupação transversal, nas</w:t>
            </w:r>
            <w:r w:rsidR="00D927DE">
              <w:rPr>
                <w:rFonts w:ascii="Arial" w:hAnsi="Arial" w:cs="Arial"/>
                <w:color w:val="000000"/>
                <w:spacing w:val="-8"/>
                <w:sz w:val="20"/>
                <w:szCs w:val="20"/>
                <w:lang w:val="pt-PT"/>
              </w:rPr>
              <w:t xml:space="preserve"> </w:t>
            </w:r>
            <w:r w:rsidRPr="00D927DE" w:rsidR="00D927DE">
              <w:rPr>
                <w:rFonts w:ascii="Arial" w:hAnsi="Arial" w:cs="Arial"/>
                <w:color w:val="000000"/>
                <w:spacing w:val="-8"/>
                <w:sz w:val="20"/>
                <w:szCs w:val="20"/>
                <w:lang w:val="pt-PT"/>
              </w:rPr>
              <w:t>escalas horizontal de 1:1000 ou 1:500 e vertical de 1:100 ou 1:50, do qual conste,</w:t>
            </w:r>
            <w:r w:rsidR="00D927DE">
              <w:rPr>
                <w:rFonts w:ascii="Arial" w:hAnsi="Arial" w:cs="Arial"/>
                <w:color w:val="000000"/>
                <w:spacing w:val="-8"/>
                <w:sz w:val="20"/>
                <w:szCs w:val="20"/>
                <w:lang w:val="pt-PT"/>
              </w:rPr>
              <w:t xml:space="preserve"> </w:t>
            </w:r>
            <w:r w:rsidRPr="00D927DE" w:rsidR="00D927DE">
              <w:rPr>
                <w:rFonts w:ascii="Arial" w:hAnsi="Arial" w:cs="Arial"/>
                <w:color w:val="000000"/>
                <w:spacing w:val="-8"/>
                <w:sz w:val="20"/>
                <w:szCs w:val="20"/>
                <w:lang w:val="pt-PT"/>
              </w:rPr>
              <w:t>explicitamente, a distância mínima, expressa em metros do ponto mais baixo da linha ao</w:t>
            </w:r>
            <w:r w:rsidR="00D927DE">
              <w:rPr>
                <w:rFonts w:ascii="Arial" w:hAnsi="Arial" w:cs="Arial"/>
                <w:color w:val="000000"/>
                <w:spacing w:val="-8"/>
                <w:sz w:val="20"/>
                <w:szCs w:val="20"/>
                <w:lang w:val="pt-PT"/>
              </w:rPr>
              <w:t xml:space="preserve"> </w:t>
            </w:r>
            <w:r w:rsidRPr="00D927DE" w:rsidR="00D927DE">
              <w:rPr>
                <w:rFonts w:ascii="Arial" w:hAnsi="Arial" w:cs="Arial"/>
                <w:color w:val="000000"/>
                <w:spacing w:val="-8"/>
                <w:sz w:val="20"/>
                <w:szCs w:val="20"/>
                <w:lang w:val="pt-PT"/>
              </w:rPr>
              <w:t>terreno;</w:t>
            </w:r>
          </w:p>
        </w:tc>
        <w:tc>
          <w:tcPr>
            <w:tcW w:w="201" w:type="pct"/>
          </w:tcPr>
          <w:p w:rsidRPr="001241BC" w:rsidR="00D927DE" w:rsidP="00D440C7" w:rsidRDefault="00D927DE" w14:paraId="0D1835DC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2" w:type="pct"/>
          </w:tcPr>
          <w:p w:rsidRPr="001241BC" w:rsidR="00D927DE" w:rsidP="00D440C7" w:rsidRDefault="00D927DE" w14:paraId="74D6FDDA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3" w:type="pct"/>
          </w:tcPr>
          <w:p w:rsidRPr="001241BC" w:rsidR="00D927DE" w:rsidP="00D440C7" w:rsidRDefault="00D927DE" w14:paraId="76D59897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Pr="009F75A2" w:rsidR="00D927DE" w:rsidTr="00D440C7" w14:paraId="40CA81E6" w14:textId="77777777">
        <w:tc>
          <w:tcPr>
            <w:tcW w:w="253" w:type="pct"/>
          </w:tcPr>
          <w:p w:rsidRPr="006A121C" w:rsidR="00D927DE" w:rsidP="00D440C7" w:rsidRDefault="00D927DE" w14:paraId="279968C9" w14:textId="77777777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6A121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091" w:type="pct"/>
            <w:vAlign w:val="center"/>
          </w:tcPr>
          <w:p w:rsidRPr="001241BC" w:rsidR="00D927DE" w:rsidP="00D440C7" w:rsidRDefault="00FD51D5" w14:paraId="4355A6C9" w14:textId="76F6B407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10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000000"/>
                <w:spacing w:val="-10"/>
                <w:sz w:val="20"/>
                <w:szCs w:val="20"/>
                <w:lang w:val="pt-PT"/>
              </w:rPr>
              <w:t>D</w:t>
            </w:r>
            <w:r w:rsidRPr="006A121C" w:rsidR="00D927DE">
              <w:rPr>
                <w:rFonts w:ascii="Arial" w:hAnsi="Arial" w:cs="Arial"/>
                <w:color w:val="000000"/>
                <w:spacing w:val="-10"/>
                <w:sz w:val="20"/>
                <w:szCs w:val="20"/>
                <w:lang w:val="pt-PT"/>
              </w:rPr>
              <w:t>etalhes necessários na escala de 1:20;</w:t>
            </w:r>
          </w:p>
        </w:tc>
        <w:tc>
          <w:tcPr>
            <w:tcW w:w="201" w:type="pct"/>
          </w:tcPr>
          <w:p w:rsidRPr="001241BC" w:rsidR="00D927DE" w:rsidP="00D440C7" w:rsidRDefault="00D927DE" w14:paraId="47EC3699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2" w:type="pct"/>
          </w:tcPr>
          <w:p w:rsidRPr="001241BC" w:rsidR="00D927DE" w:rsidP="00D440C7" w:rsidRDefault="00D927DE" w14:paraId="4BF773A8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3" w:type="pct"/>
          </w:tcPr>
          <w:p w:rsidRPr="001241BC" w:rsidR="00D927DE" w:rsidP="00D440C7" w:rsidRDefault="00D927DE" w14:paraId="6F1CD955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Pr="009F75A2" w:rsidR="00D927DE" w:rsidTr="00D440C7" w14:paraId="26197DD8" w14:textId="77777777">
        <w:tc>
          <w:tcPr>
            <w:tcW w:w="253" w:type="pct"/>
          </w:tcPr>
          <w:p w:rsidRPr="006A121C" w:rsidR="00D927DE" w:rsidP="00D440C7" w:rsidRDefault="00D927DE" w14:paraId="33E61D50" w14:textId="77777777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6A121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091" w:type="pct"/>
            <w:vAlign w:val="center"/>
          </w:tcPr>
          <w:p w:rsidR="00D927DE" w:rsidP="00D440C7" w:rsidRDefault="00FD51D5" w14:paraId="1DFF47DA" w14:textId="59F11496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10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000000"/>
                <w:spacing w:val="-10"/>
                <w:sz w:val="20"/>
                <w:szCs w:val="20"/>
                <w:lang w:val="pt-PT"/>
              </w:rPr>
              <w:t>P</w:t>
            </w:r>
            <w:r w:rsidRPr="006A121C" w:rsidR="00D927DE">
              <w:rPr>
                <w:rFonts w:ascii="Arial" w:hAnsi="Arial" w:cs="Arial"/>
                <w:color w:val="000000"/>
                <w:spacing w:val="-10"/>
                <w:sz w:val="20"/>
                <w:szCs w:val="20"/>
                <w:lang w:val="pt-PT"/>
              </w:rPr>
              <w:t>lanta na escala de 1:500 contendo o projeto de sinalização para execução das obras;</w:t>
            </w:r>
          </w:p>
        </w:tc>
        <w:tc>
          <w:tcPr>
            <w:tcW w:w="201" w:type="pct"/>
          </w:tcPr>
          <w:p w:rsidRPr="001241BC" w:rsidR="00D927DE" w:rsidP="00D440C7" w:rsidRDefault="00D927DE" w14:paraId="65743C1A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2" w:type="pct"/>
          </w:tcPr>
          <w:p w:rsidRPr="001241BC" w:rsidR="00D927DE" w:rsidP="00D440C7" w:rsidRDefault="00D927DE" w14:paraId="37329D58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3" w:type="pct"/>
          </w:tcPr>
          <w:p w:rsidRPr="001241BC" w:rsidR="00D927DE" w:rsidP="00D440C7" w:rsidRDefault="00D927DE" w14:paraId="2BCB0207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Pr="009F75A2" w:rsidR="0016641D" w:rsidTr="00D440C7" w14:paraId="5FFEFAEA" w14:textId="77777777">
        <w:tc>
          <w:tcPr>
            <w:tcW w:w="253" w:type="pct"/>
            <w:vAlign w:val="center"/>
          </w:tcPr>
          <w:p w:rsidR="0016641D" w:rsidP="00D440C7" w:rsidRDefault="00550D58" w14:paraId="5157A159" w14:textId="5FC64502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FD51D5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091" w:type="pct"/>
            <w:vAlign w:val="center"/>
          </w:tcPr>
          <w:p w:rsidRPr="006A121C" w:rsidR="0016641D" w:rsidP="00D440C7" w:rsidRDefault="0016641D" w14:paraId="29D5BF4E" w14:textId="7894C0F2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8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000000"/>
                <w:spacing w:val="-8"/>
                <w:sz w:val="20"/>
                <w:szCs w:val="20"/>
                <w:lang w:val="pt-PT"/>
              </w:rPr>
              <w:t>E</w:t>
            </w:r>
            <w:r w:rsidRPr="0016641D">
              <w:rPr>
                <w:rFonts w:ascii="Arial" w:hAnsi="Arial" w:cs="Arial"/>
                <w:color w:val="000000"/>
                <w:spacing w:val="-8"/>
                <w:sz w:val="20"/>
                <w:szCs w:val="20"/>
                <w:lang w:val="pt-PT"/>
              </w:rPr>
              <w:t>specificar materiais e métodos de construção, de inspeção e de manutenção.</w:t>
            </w:r>
          </w:p>
        </w:tc>
        <w:tc>
          <w:tcPr>
            <w:tcW w:w="201" w:type="pct"/>
          </w:tcPr>
          <w:p w:rsidRPr="001241BC" w:rsidR="0016641D" w:rsidP="00D440C7" w:rsidRDefault="0016641D" w14:paraId="0818E35D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2" w:type="pct"/>
          </w:tcPr>
          <w:p w:rsidRPr="001241BC" w:rsidR="0016641D" w:rsidP="00D440C7" w:rsidRDefault="0016641D" w14:paraId="3DD719F6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3" w:type="pct"/>
          </w:tcPr>
          <w:p w:rsidRPr="001241BC" w:rsidR="0016641D" w:rsidP="00D440C7" w:rsidRDefault="0016641D" w14:paraId="000BCE89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Pr="009F75A2" w:rsidR="0016641D" w:rsidTr="00D440C7" w14:paraId="697ECA3F" w14:textId="77777777">
        <w:tc>
          <w:tcPr>
            <w:tcW w:w="253" w:type="pct"/>
            <w:vAlign w:val="center"/>
          </w:tcPr>
          <w:p w:rsidR="0016641D" w:rsidP="00D440C7" w:rsidRDefault="00550D58" w14:paraId="63AB56AD" w14:textId="21D1FD54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f</w:t>
            </w:r>
            <w:r w:rsidR="00FD51D5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091" w:type="pct"/>
            <w:vAlign w:val="center"/>
          </w:tcPr>
          <w:p w:rsidRPr="006A121C" w:rsidR="0016641D" w:rsidP="0016641D" w:rsidRDefault="0016641D" w14:paraId="3F290E34" w14:textId="4279F2D6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8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000000"/>
                <w:spacing w:val="-8"/>
                <w:sz w:val="20"/>
                <w:szCs w:val="20"/>
                <w:lang w:val="pt-PT"/>
              </w:rPr>
              <w:t>A</w:t>
            </w:r>
            <w:r w:rsidRPr="0016641D">
              <w:rPr>
                <w:rFonts w:ascii="Arial" w:hAnsi="Arial" w:cs="Arial"/>
                <w:color w:val="000000"/>
                <w:spacing w:val="-8"/>
                <w:sz w:val="20"/>
                <w:szCs w:val="20"/>
                <w:lang w:val="pt-PT"/>
              </w:rPr>
              <w:t xml:space="preserve"> sinalização do local da execução das obras e serviços deverá obedecer ao disposto na</w:t>
            </w:r>
            <w:r>
              <w:rPr>
                <w:rFonts w:ascii="Arial" w:hAnsi="Arial" w:cs="Arial"/>
                <w:color w:val="000000"/>
                <w:spacing w:val="-8"/>
                <w:sz w:val="20"/>
                <w:szCs w:val="20"/>
                <w:lang w:val="pt-PT"/>
              </w:rPr>
              <w:t xml:space="preserve"> </w:t>
            </w:r>
            <w:r w:rsidRPr="0016641D">
              <w:rPr>
                <w:rFonts w:ascii="Arial" w:hAnsi="Arial" w:cs="Arial"/>
                <w:color w:val="000000"/>
                <w:spacing w:val="-8"/>
                <w:sz w:val="20"/>
                <w:szCs w:val="20"/>
                <w:lang w:val="pt-PT"/>
              </w:rPr>
              <w:t>Portaria SUP/DER-009 – 03/02/2004.</w:t>
            </w:r>
          </w:p>
        </w:tc>
        <w:tc>
          <w:tcPr>
            <w:tcW w:w="201" w:type="pct"/>
          </w:tcPr>
          <w:p w:rsidRPr="001241BC" w:rsidR="0016641D" w:rsidP="00D440C7" w:rsidRDefault="0016641D" w14:paraId="2512B530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2" w:type="pct"/>
          </w:tcPr>
          <w:p w:rsidRPr="001241BC" w:rsidR="0016641D" w:rsidP="00D440C7" w:rsidRDefault="0016641D" w14:paraId="59BDB32D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3" w:type="pct"/>
          </w:tcPr>
          <w:p w:rsidRPr="001241BC" w:rsidR="0016641D" w:rsidP="00D440C7" w:rsidRDefault="0016641D" w14:paraId="5D8F9CCA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Pr="00597972" w:rsidR="00842DDF" w:rsidP="00842DDF" w:rsidRDefault="00842DDF" w14:paraId="69EFE768" w14:textId="14D474AE">
      <w:pPr>
        <w:pStyle w:val="PargrafodaLista"/>
        <w:numPr>
          <w:ilvl w:val="0"/>
          <w:numId w:val="2"/>
        </w:numPr>
        <w:spacing w:line="360" w:lineRule="auto"/>
        <w:rPr>
          <w:sz w:val="16"/>
        </w:rPr>
      </w:pPr>
      <w:r>
        <w:rPr>
          <w:sz w:val="16"/>
        </w:rPr>
        <w:t>Não se aplica</w:t>
      </w:r>
    </w:p>
    <w:p w:rsidR="00D9592C" w:rsidRDefault="00D9592C" w14:paraId="16324933" w14:textId="7BF93315">
      <w:r>
        <w:br w:type="page"/>
      </w:r>
    </w:p>
    <w:p w:rsidR="00D927DE" w:rsidRDefault="00D927DE" w14:paraId="2229B706" w14:textId="77777777"/>
    <w:tbl>
      <w:tblPr>
        <w:tblW w:w="5005" w:type="pct"/>
        <w:tblBorders>
          <w:top w:val="single" w:color="808080" w:themeColor="background1" w:themeShade="80" w:sz="18" w:space="0"/>
          <w:bottom w:val="single" w:color="808080" w:themeColor="background1" w:themeShade="80" w:sz="18" w:space="0"/>
          <w:insideH w:val="dotted" w:color="808080" w:themeColor="background1" w:themeShade="80" w:sz="4" w:space="0"/>
          <w:insideV w:val="single" w:color="808080" w:themeColor="background1" w:themeShade="80" w:sz="4" w:space="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"/>
        <w:gridCol w:w="11483"/>
        <w:gridCol w:w="564"/>
        <w:gridCol w:w="567"/>
        <w:gridCol w:w="710"/>
      </w:tblGrid>
      <w:tr w:rsidRPr="009F75A2" w:rsidR="00D927DE" w:rsidTr="00D440C7" w14:paraId="3A355D8D" w14:textId="77777777">
        <w:trPr>
          <w:trHeight w:val="170"/>
          <w:tblHeader/>
        </w:trPr>
        <w:tc>
          <w:tcPr>
            <w:tcW w:w="5000" w:type="pct"/>
            <w:gridSpan w:val="5"/>
          </w:tcPr>
          <w:p w:rsidRPr="007F3852" w:rsidR="00D927DE" w:rsidP="00842DDF" w:rsidRDefault="00D927DE" w14:paraId="633D1AAD" w14:textId="218703A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</w:pPr>
            <w:r w:rsidRPr="00DB5C9C">
              <w:rPr>
                <w:b/>
              </w:rPr>
              <w:t xml:space="preserve">Tabela </w:t>
            </w:r>
            <w:r w:rsidRPr="00DB5C9C">
              <w:rPr>
                <w:b/>
              </w:rPr>
              <w:fldChar w:fldCharType="begin"/>
            </w:r>
            <w:r w:rsidRPr="00DB5C9C">
              <w:rPr>
                <w:b/>
              </w:rPr>
              <w:instrText xml:space="preserve"> SEQ Tabela \* ARABIC </w:instrText>
            </w:r>
            <w:r w:rsidRPr="00DB5C9C">
              <w:rPr>
                <w:b/>
              </w:rPr>
              <w:fldChar w:fldCharType="separate"/>
            </w:r>
            <w:r w:rsidR="00FD51D5">
              <w:rPr>
                <w:b/>
                <w:noProof/>
              </w:rPr>
              <w:t>4</w:t>
            </w:r>
            <w:r w:rsidRPr="00DB5C9C">
              <w:rPr>
                <w:b/>
              </w:rPr>
              <w:fldChar w:fldCharType="end"/>
            </w:r>
            <w:r w:rsidRPr="003B274F">
              <w:rPr>
                <w:rFonts w:ascii="Calibri" w:hAnsi="Calibri" w:eastAsia="Times New Roman" w:cs="Calibri"/>
                <w:color w:val="000000"/>
                <w:lang w:val="pt-BR" w:eastAsia="pt-BR"/>
              </w:rPr>
              <w:t xml:space="preserve">: </w:t>
            </w:r>
            <w:r>
              <w:rPr>
                <w:rFonts w:ascii="Calibri" w:hAnsi="Calibri" w:eastAsia="Times New Roman" w:cs="Calibri"/>
                <w:color w:val="000000"/>
                <w:lang w:val="pt-BR" w:eastAsia="pt-BR"/>
              </w:rPr>
              <w:t>T</w:t>
            </w:r>
            <w:r w:rsidR="00842DDF">
              <w:rPr>
                <w:rFonts w:ascii="Calibri" w:hAnsi="Calibri" w:eastAsia="Times New Roman" w:cs="Calibri"/>
                <w:color w:val="000000"/>
                <w:lang w:val="pt-BR" w:eastAsia="pt-BR"/>
              </w:rPr>
              <w:t>VS</w:t>
            </w:r>
          </w:p>
        </w:tc>
      </w:tr>
      <w:tr w:rsidRPr="009F75A2" w:rsidR="00D927DE" w:rsidTr="00B354D8" w14:paraId="3AB44FEF" w14:textId="77777777">
        <w:trPr>
          <w:trHeight w:val="170"/>
          <w:tblHeader/>
        </w:trPr>
        <w:tc>
          <w:tcPr>
            <w:tcW w:w="253" w:type="pct"/>
            <w:vMerge w:val="restart"/>
            <w:shd w:val="clear" w:color="auto" w:fill="auto"/>
            <w:vAlign w:val="center"/>
          </w:tcPr>
          <w:p w:rsidRPr="007F3852" w:rsidR="00D927DE" w:rsidP="00D440C7" w:rsidRDefault="00D9592C" w14:paraId="2C52C9FC" w14:textId="15B745A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091" w:type="pct"/>
            <w:vMerge w:val="restart"/>
            <w:vAlign w:val="center"/>
          </w:tcPr>
          <w:p w:rsidRPr="007F3852" w:rsidR="00D927DE" w:rsidP="00D440C7" w:rsidRDefault="00D927DE" w14:paraId="7F1B8144" w14:textId="77777777">
            <w:pPr>
              <w:tabs>
                <w:tab w:val="left" w:pos="191"/>
              </w:tabs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</w:pPr>
            <w:r w:rsidRPr="007F3852"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  <w:t>Descrição</w:t>
            </w:r>
          </w:p>
        </w:tc>
        <w:tc>
          <w:tcPr>
            <w:tcW w:w="656" w:type="pct"/>
            <w:gridSpan w:val="3"/>
          </w:tcPr>
          <w:p w:rsidRPr="007F3852" w:rsidR="00D927DE" w:rsidP="00D440C7" w:rsidRDefault="00D927DE" w14:paraId="5D3AFACC" w14:textId="77777777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</w:pPr>
            <w:r w:rsidRPr="007F3852"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  <w:t>Atendido</w:t>
            </w:r>
          </w:p>
        </w:tc>
      </w:tr>
      <w:tr w:rsidRPr="009F75A2" w:rsidR="00D927DE" w:rsidTr="00B354D8" w14:paraId="1075AA0D" w14:textId="77777777">
        <w:trPr>
          <w:trHeight w:val="580"/>
          <w:tblHeader/>
        </w:trPr>
        <w:tc>
          <w:tcPr>
            <w:tcW w:w="253" w:type="pct"/>
            <w:vMerge/>
            <w:shd w:val="clear" w:color="auto" w:fill="auto"/>
            <w:vAlign w:val="center"/>
          </w:tcPr>
          <w:p w:rsidRPr="007F3852" w:rsidR="00D927DE" w:rsidP="00D440C7" w:rsidRDefault="00D927DE" w14:paraId="326B45EA" w14:textId="77777777">
            <w:pPr>
              <w:spacing w:line="36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4091" w:type="pct"/>
            <w:vMerge/>
            <w:vAlign w:val="center"/>
          </w:tcPr>
          <w:p w:rsidRPr="007F3852" w:rsidR="00D927DE" w:rsidP="00D440C7" w:rsidRDefault="00D927DE" w14:paraId="5865DD6D" w14:textId="77777777">
            <w:pPr>
              <w:spacing w:line="36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01" w:type="pct"/>
            <w:vAlign w:val="center"/>
          </w:tcPr>
          <w:p w:rsidRPr="007F3852" w:rsidR="00D927DE" w:rsidP="00D440C7" w:rsidRDefault="00C50417" w14:paraId="56EC7A02" w14:textId="2F9C41DD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  <w:t>Sim</w:t>
            </w:r>
          </w:p>
        </w:tc>
        <w:tc>
          <w:tcPr>
            <w:tcW w:w="202" w:type="pct"/>
            <w:vAlign w:val="center"/>
          </w:tcPr>
          <w:p w:rsidRPr="007F3852" w:rsidR="00D927DE" w:rsidP="00D440C7" w:rsidRDefault="00D927DE" w14:paraId="49118FA5" w14:textId="77777777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</w:pPr>
            <w:r w:rsidRPr="007F3852"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  <w:t>Não</w:t>
            </w:r>
          </w:p>
        </w:tc>
        <w:tc>
          <w:tcPr>
            <w:tcW w:w="253" w:type="pct"/>
            <w:vAlign w:val="center"/>
          </w:tcPr>
          <w:p w:rsidRPr="007F3852" w:rsidR="00D927DE" w:rsidP="00D440C7" w:rsidRDefault="00842DDF" w14:paraId="41C07C84" w14:textId="17CF586F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  <w:t>N/A</w:t>
            </w:r>
          </w:p>
        </w:tc>
      </w:tr>
      <w:tr w:rsidRPr="001241BC" w:rsidR="00D927DE" w:rsidTr="00D440C7" w14:paraId="059433C1" w14:textId="77777777">
        <w:tc>
          <w:tcPr>
            <w:tcW w:w="253" w:type="pct"/>
            <w:vAlign w:val="center"/>
          </w:tcPr>
          <w:p w:rsidR="00D927DE" w:rsidP="00D440C7" w:rsidRDefault="00D927DE" w14:paraId="3BD39559" w14:textId="77777777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</w:t>
            </w:r>
          </w:p>
        </w:tc>
        <w:tc>
          <w:tcPr>
            <w:tcW w:w="4091" w:type="pct"/>
            <w:vAlign w:val="center"/>
          </w:tcPr>
          <w:p w:rsidRPr="006A121C" w:rsidR="00D927DE" w:rsidP="00D440C7" w:rsidRDefault="00D927DE" w14:paraId="3F15584A" w14:textId="77777777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</w:pPr>
            <w:r w:rsidRPr="006A121C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deverá ser encamisada de acordo com as normas da ABNT vigentes em conjunto com</w:t>
            </w: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 xml:space="preserve"> </w:t>
            </w:r>
            <w:r w:rsidRPr="006A121C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as normas do DER em vigor;</w:t>
            </w:r>
          </w:p>
        </w:tc>
        <w:tc>
          <w:tcPr>
            <w:tcW w:w="201" w:type="pct"/>
          </w:tcPr>
          <w:p w:rsidRPr="001241BC" w:rsidR="00D927DE" w:rsidP="00D440C7" w:rsidRDefault="00D927DE" w14:paraId="30E8EA5F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2" w:type="pct"/>
          </w:tcPr>
          <w:p w:rsidRPr="001241BC" w:rsidR="00D927DE" w:rsidP="00D440C7" w:rsidRDefault="00D927DE" w14:paraId="72741008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3" w:type="pct"/>
          </w:tcPr>
          <w:p w:rsidRPr="001241BC" w:rsidR="00D927DE" w:rsidP="00D440C7" w:rsidRDefault="00D927DE" w14:paraId="6997F4B8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Pr="001241BC" w:rsidR="00D927DE" w:rsidTr="00D440C7" w14:paraId="25B121A0" w14:textId="77777777">
        <w:tc>
          <w:tcPr>
            <w:tcW w:w="253" w:type="pct"/>
            <w:vAlign w:val="center"/>
          </w:tcPr>
          <w:p w:rsidR="00D927DE" w:rsidP="00D440C7" w:rsidRDefault="00D927DE" w14:paraId="21921EB9" w14:textId="77777777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b)</w:t>
            </w:r>
          </w:p>
        </w:tc>
        <w:tc>
          <w:tcPr>
            <w:tcW w:w="4091" w:type="pct"/>
            <w:vAlign w:val="center"/>
          </w:tcPr>
          <w:p w:rsidRPr="006A121C" w:rsidR="00D927DE" w:rsidP="00D440C7" w:rsidRDefault="00D927DE" w14:paraId="7DB16E1A" w14:textId="77777777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</w:pPr>
            <w:r w:rsidRPr="006A121C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profundidade mínima de 1,50m, medida a partir da geratriz superior do tubo camisa;</w:t>
            </w:r>
          </w:p>
        </w:tc>
        <w:tc>
          <w:tcPr>
            <w:tcW w:w="201" w:type="pct"/>
          </w:tcPr>
          <w:p w:rsidRPr="001241BC" w:rsidR="00D927DE" w:rsidP="00D440C7" w:rsidRDefault="00D927DE" w14:paraId="1AD9E5EA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2" w:type="pct"/>
          </w:tcPr>
          <w:p w:rsidRPr="001241BC" w:rsidR="00D927DE" w:rsidP="00D440C7" w:rsidRDefault="00D927DE" w14:paraId="34560F43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3" w:type="pct"/>
          </w:tcPr>
          <w:p w:rsidRPr="001241BC" w:rsidR="00D927DE" w:rsidP="00D440C7" w:rsidRDefault="00D927DE" w14:paraId="64943B3B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Pr="001241BC" w:rsidR="00D927DE" w:rsidTr="00D440C7" w14:paraId="782B91DC" w14:textId="77777777">
        <w:tc>
          <w:tcPr>
            <w:tcW w:w="253" w:type="pct"/>
            <w:vAlign w:val="center"/>
          </w:tcPr>
          <w:p w:rsidR="00D927DE" w:rsidP="00D440C7" w:rsidRDefault="00D927DE" w14:paraId="1763ACC7" w14:textId="77777777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c)</w:t>
            </w:r>
          </w:p>
        </w:tc>
        <w:tc>
          <w:tcPr>
            <w:tcW w:w="4091" w:type="pct"/>
            <w:vAlign w:val="center"/>
          </w:tcPr>
          <w:p w:rsidRPr="006A121C" w:rsidR="00D927DE" w:rsidP="00842DDF" w:rsidRDefault="00842DDF" w14:paraId="65E803DD" w14:textId="64BB981B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</w:pPr>
            <w:r w:rsidRPr="00842DDF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o tubo camisa deverá ser cravado pelo método não destrutível de pavimento (cravação</w:t>
            </w: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 xml:space="preserve"> </w:t>
            </w:r>
            <w:r w:rsidRPr="00842DDF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seguida de escavação, dentro do tubo, não podendo existir, em nenhuma hipótese, vazios</w:t>
            </w: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 xml:space="preserve"> </w:t>
            </w:r>
            <w:r w:rsidRPr="00842DDF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entre o tubo camisa e o solo);</w:t>
            </w:r>
          </w:p>
        </w:tc>
        <w:tc>
          <w:tcPr>
            <w:tcW w:w="201" w:type="pct"/>
          </w:tcPr>
          <w:p w:rsidRPr="001241BC" w:rsidR="00D927DE" w:rsidP="00D440C7" w:rsidRDefault="00D927DE" w14:paraId="10E9309F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2" w:type="pct"/>
          </w:tcPr>
          <w:p w:rsidRPr="001241BC" w:rsidR="00D927DE" w:rsidP="00D440C7" w:rsidRDefault="00D927DE" w14:paraId="5CFAF67D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3" w:type="pct"/>
          </w:tcPr>
          <w:p w:rsidRPr="001241BC" w:rsidR="00D927DE" w:rsidP="00D440C7" w:rsidRDefault="00D927DE" w14:paraId="22CEF221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Pr="001241BC" w:rsidR="00D927DE" w:rsidTr="00D440C7" w14:paraId="75E12232" w14:textId="77777777">
        <w:tc>
          <w:tcPr>
            <w:tcW w:w="253" w:type="pct"/>
            <w:vAlign w:val="center"/>
          </w:tcPr>
          <w:p w:rsidR="00D927DE" w:rsidP="00D440C7" w:rsidRDefault="00842DDF" w14:paraId="3A8795C4" w14:textId="0E20B6E8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d)</w:t>
            </w:r>
          </w:p>
        </w:tc>
        <w:tc>
          <w:tcPr>
            <w:tcW w:w="4091" w:type="pct"/>
            <w:vAlign w:val="center"/>
          </w:tcPr>
          <w:p w:rsidRPr="006A121C" w:rsidR="00D927DE" w:rsidP="00842DDF" w:rsidRDefault="00842DDF" w14:paraId="7E8948F4" w14:textId="3CB896D7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</w:pPr>
            <w:r w:rsidRPr="00842DDF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diferentemente do tubo camisa, poderão ser utilizados outros métodos não destrutíveis de</w:t>
            </w: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 xml:space="preserve"> </w:t>
            </w:r>
            <w:r w:rsidRPr="00842DDF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pavimento, desde que, a profundidade medida a partir da geratriz superior do tubo sob a(s)</w:t>
            </w: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 xml:space="preserve"> </w:t>
            </w:r>
            <w:r w:rsidRPr="00842DDF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pista(s), seja superior a 1,80m e suportem as cargas atuantes, o peso de tráfego e não</w:t>
            </w: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 xml:space="preserve"> </w:t>
            </w:r>
            <w:r w:rsidRPr="00842DDF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acarretem, em nenhuma hipótese, afundamento(s)</w:t>
            </w: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 xml:space="preserve"> ou saliência(s) na(s) pista(s).</w:t>
            </w:r>
          </w:p>
        </w:tc>
        <w:tc>
          <w:tcPr>
            <w:tcW w:w="201" w:type="pct"/>
          </w:tcPr>
          <w:p w:rsidRPr="001241BC" w:rsidR="00D927DE" w:rsidP="00D440C7" w:rsidRDefault="00D927DE" w14:paraId="73C0C727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2" w:type="pct"/>
          </w:tcPr>
          <w:p w:rsidRPr="001241BC" w:rsidR="00D927DE" w:rsidP="00D440C7" w:rsidRDefault="00D927DE" w14:paraId="45A50F97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3" w:type="pct"/>
          </w:tcPr>
          <w:p w:rsidRPr="001241BC" w:rsidR="00D927DE" w:rsidP="00D440C7" w:rsidRDefault="00D927DE" w14:paraId="6853E766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Pr="001241BC" w:rsidR="00D927DE" w:rsidTr="00D440C7" w14:paraId="0FA8B4D7" w14:textId="77777777">
        <w:tc>
          <w:tcPr>
            <w:tcW w:w="253" w:type="pct"/>
            <w:vAlign w:val="center"/>
          </w:tcPr>
          <w:p w:rsidR="00D927DE" w:rsidP="00D440C7" w:rsidRDefault="00842DDF" w14:paraId="58E9D8D1" w14:textId="3FF5C83D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e)</w:t>
            </w:r>
          </w:p>
        </w:tc>
        <w:tc>
          <w:tcPr>
            <w:tcW w:w="4091" w:type="pct"/>
            <w:vAlign w:val="center"/>
          </w:tcPr>
          <w:p w:rsidRPr="006A121C" w:rsidR="00D927DE" w:rsidP="00D440C7" w:rsidRDefault="00842DDF" w14:paraId="1E2F9F1F" w14:textId="3893AA7A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</w:pPr>
            <w:r w:rsidRPr="00842DDF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Não poderão existir, em nenhuma hipótese, vazios entre o tubo camisa e o solo.</w:t>
            </w:r>
          </w:p>
        </w:tc>
        <w:tc>
          <w:tcPr>
            <w:tcW w:w="201" w:type="pct"/>
          </w:tcPr>
          <w:p w:rsidRPr="001241BC" w:rsidR="00D927DE" w:rsidP="00D440C7" w:rsidRDefault="00D927DE" w14:paraId="23F82FE5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2" w:type="pct"/>
          </w:tcPr>
          <w:p w:rsidRPr="001241BC" w:rsidR="00D927DE" w:rsidP="00D440C7" w:rsidRDefault="00D927DE" w14:paraId="0352308C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3" w:type="pct"/>
          </w:tcPr>
          <w:p w:rsidRPr="001241BC" w:rsidR="00D927DE" w:rsidP="00D440C7" w:rsidRDefault="00D927DE" w14:paraId="031D21DC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Pr="001241BC" w:rsidR="00D927DE" w:rsidTr="00D440C7" w14:paraId="5E43C55A" w14:textId="77777777">
        <w:tc>
          <w:tcPr>
            <w:tcW w:w="253" w:type="pct"/>
            <w:vAlign w:val="center"/>
          </w:tcPr>
          <w:p w:rsidR="00D927DE" w:rsidP="00D440C7" w:rsidRDefault="00842DDF" w14:paraId="562E6441" w14:textId="5B785EE4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f)</w:t>
            </w:r>
          </w:p>
        </w:tc>
        <w:tc>
          <w:tcPr>
            <w:tcW w:w="4091" w:type="pct"/>
            <w:vAlign w:val="center"/>
          </w:tcPr>
          <w:p w:rsidRPr="006A121C" w:rsidR="00D927DE" w:rsidP="00842DDF" w:rsidRDefault="00842DDF" w14:paraId="4CC9071E" w14:textId="37EFFBED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</w:pPr>
            <w:r w:rsidRPr="00842DDF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O tubo camisa deverá ser dimensionado e definido de acordo com as cargas atuantes, com</w:t>
            </w: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 xml:space="preserve"> </w:t>
            </w:r>
            <w:r w:rsidRPr="00842DDF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o peso do tráfego e de conformidade com as características do solo local, obtidos através de</w:t>
            </w: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 xml:space="preserve"> </w:t>
            </w:r>
            <w:r w:rsidRPr="00842DDF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sondagens.</w:t>
            </w:r>
          </w:p>
        </w:tc>
        <w:tc>
          <w:tcPr>
            <w:tcW w:w="201" w:type="pct"/>
          </w:tcPr>
          <w:p w:rsidRPr="001241BC" w:rsidR="00D927DE" w:rsidP="00D440C7" w:rsidRDefault="00D927DE" w14:paraId="5722FB0A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2" w:type="pct"/>
          </w:tcPr>
          <w:p w:rsidRPr="001241BC" w:rsidR="00D927DE" w:rsidP="00D440C7" w:rsidRDefault="00D927DE" w14:paraId="7405931C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3" w:type="pct"/>
          </w:tcPr>
          <w:p w:rsidRPr="001241BC" w:rsidR="00D927DE" w:rsidP="00D440C7" w:rsidRDefault="00D927DE" w14:paraId="14E98944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Pr="001241BC" w:rsidR="00D927DE" w:rsidTr="00D440C7" w14:paraId="2D4707B0" w14:textId="77777777">
        <w:tc>
          <w:tcPr>
            <w:tcW w:w="253" w:type="pct"/>
            <w:vAlign w:val="center"/>
          </w:tcPr>
          <w:p w:rsidR="00D927DE" w:rsidP="00D440C7" w:rsidRDefault="00842DDF" w14:paraId="68F6EAC1" w14:textId="46B2142E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g)</w:t>
            </w:r>
          </w:p>
        </w:tc>
        <w:tc>
          <w:tcPr>
            <w:tcW w:w="4091" w:type="pct"/>
            <w:vAlign w:val="center"/>
          </w:tcPr>
          <w:p w:rsidRPr="00842DDF" w:rsidR="00842DDF" w:rsidP="00842DDF" w:rsidRDefault="00842DDF" w14:paraId="66409013" w14:textId="476B46A0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O</w:t>
            </w:r>
            <w:r w:rsidRPr="00842DDF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 xml:space="preserve"> comprimento do tubo camisa deverá ser, no mínimo, igual ao do ¨offset¨ mais 1,00m de</w:t>
            </w:r>
          </w:p>
          <w:p w:rsidRPr="006A121C" w:rsidR="00D927DE" w:rsidP="00842DDF" w:rsidRDefault="00842DDF" w14:paraId="6398DEE1" w14:textId="55E4286E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</w:pPr>
            <w:r w:rsidRPr="00842DDF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cada lado;</w:t>
            </w:r>
          </w:p>
        </w:tc>
        <w:tc>
          <w:tcPr>
            <w:tcW w:w="201" w:type="pct"/>
          </w:tcPr>
          <w:p w:rsidRPr="001241BC" w:rsidR="00D927DE" w:rsidP="00D440C7" w:rsidRDefault="00D927DE" w14:paraId="7AAB45BC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2" w:type="pct"/>
          </w:tcPr>
          <w:p w:rsidRPr="001241BC" w:rsidR="00D927DE" w:rsidP="00D440C7" w:rsidRDefault="00D927DE" w14:paraId="179F41FF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3" w:type="pct"/>
          </w:tcPr>
          <w:p w:rsidRPr="001241BC" w:rsidR="00D927DE" w:rsidP="00D440C7" w:rsidRDefault="00D927DE" w14:paraId="53B3A17D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Pr="001241BC" w:rsidR="00842DDF" w:rsidTr="00D440C7" w14:paraId="63F782F6" w14:textId="77777777">
        <w:tc>
          <w:tcPr>
            <w:tcW w:w="253" w:type="pct"/>
            <w:vAlign w:val="center"/>
          </w:tcPr>
          <w:p w:rsidR="00842DDF" w:rsidP="00D440C7" w:rsidRDefault="00842DDF" w14:paraId="249B6BAF" w14:textId="32906BAA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h)</w:t>
            </w:r>
          </w:p>
        </w:tc>
        <w:tc>
          <w:tcPr>
            <w:tcW w:w="4091" w:type="pct"/>
            <w:vAlign w:val="center"/>
          </w:tcPr>
          <w:p w:rsidRPr="00842DDF" w:rsidR="00842DDF" w:rsidP="00842DDF" w:rsidRDefault="00842DDF" w14:paraId="797EDD0E" w14:textId="70422196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P</w:t>
            </w:r>
            <w:r w:rsidRPr="00842DDF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róximos a cada extremidade, deverão ser previstos registros de segurança para eventuais</w:t>
            </w: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 xml:space="preserve"> </w:t>
            </w:r>
            <w:r w:rsidRPr="00842DDF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acidentes que possam ocorrer, ou para eventual manutenção e/ou conservação da adutora;</w:t>
            </w:r>
          </w:p>
        </w:tc>
        <w:tc>
          <w:tcPr>
            <w:tcW w:w="201" w:type="pct"/>
          </w:tcPr>
          <w:p w:rsidRPr="001241BC" w:rsidR="00842DDF" w:rsidP="00D440C7" w:rsidRDefault="00842DDF" w14:paraId="12F3630A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2" w:type="pct"/>
          </w:tcPr>
          <w:p w:rsidRPr="001241BC" w:rsidR="00842DDF" w:rsidP="00D440C7" w:rsidRDefault="00842DDF" w14:paraId="1E2B4157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3" w:type="pct"/>
          </w:tcPr>
          <w:p w:rsidRPr="001241BC" w:rsidR="00842DDF" w:rsidP="00D440C7" w:rsidRDefault="00842DDF" w14:paraId="7C765DC0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Pr="001241BC" w:rsidR="00842DDF" w:rsidTr="00D440C7" w14:paraId="26C5D15A" w14:textId="77777777">
        <w:tc>
          <w:tcPr>
            <w:tcW w:w="253" w:type="pct"/>
            <w:vAlign w:val="center"/>
          </w:tcPr>
          <w:p w:rsidR="00842DDF" w:rsidP="00D440C7" w:rsidRDefault="00842DDF" w14:paraId="4B0CBFBB" w14:textId="4F7A2C9E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i)</w:t>
            </w:r>
          </w:p>
        </w:tc>
        <w:tc>
          <w:tcPr>
            <w:tcW w:w="4091" w:type="pct"/>
            <w:vAlign w:val="center"/>
          </w:tcPr>
          <w:p w:rsidRPr="00842DDF" w:rsidR="00842DDF" w:rsidP="00842DDF" w:rsidRDefault="00842DDF" w14:paraId="43243C7B" w14:textId="509237DC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A</w:t>
            </w:r>
            <w:r w:rsidRPr="00842DDF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 xml:space="preserve"> ocupação transversal deverá prever a condução da água proveniente de eventuais</w:t>
            </w: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 xml:space="preserve"> </w:t>
            </w:r>
            <w:r w:rsidRPr="00842DDF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rupturas até local em que não haja prejuízo à faixa de domínio, e deverão ser providas de</w:t>
            </w: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 xml:space="preserve"> </w:t>
            </w:r>
            <w:r w:rsidRPr="00842DDF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caixas de inspeção nas extremidades, munidas de drenos;</w:t>
            </w:r>
          </w:p>
        </w:tc>
        <w:tc>
          <w:tcPr>
            <w:tcW w:w="201" w:type="pct"/>
          </w:tcPr>
          <w:p w:rsidRPr="001241BC" w:rsidR="00842DDF" w:rsidP="00D440C7" w:rsidRDefault="00842DDF" w14:paraId="60310277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2" w:type="pct"/>
          </w:tcPr>
          <w:p w:rsidRPr="001241BC" w:rsidR="00842DDF" w:rsidP="00D440C7" w:rsidRDefault="00842DDF" w14:paraId="53386985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3" w:type="pct"/>
          </w:tcPr>
          <w:p w:rsidRPr="001241BC" w:rsidR="00842DDF" w:rsidP="00D440C7" w:rsidRDefault="00842DDF" w14:paraId="3634E870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Pr="001241BC" w:rsidR="00842DDF" w:rsidTr="00D440C7" w14:paraId="33FAC0C1" w14:textId="77777777">
        <w:tc>
          <w:tcPr>
            <w:tcW w:w="253" w:type="pct"/>
            <w:vAlign w:val="center"/>
          </w:tcPr>
          <w:p w:rsidR="00842DDF" w:rsidP="00D440C7" w:rsidRDefault="00842DDF" w14:paraId="151C7CA3" w14:textId="4F8B9B51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j)</w:t>
            </w:r>
          </w:p>
        </w:tc>
        <w:tc>
          <w:tcPr>
            <w:tcW w:w="4091" w:type="pct"/>
            <w:vAlign w:val="center"/>
          </w:tcPr>
          <w:p w:rsidRPr="00842DDF" w:rsidR="00842DDF" w:rsidP="00842DDF" w:rsidRDefault="00842DDF" w14:paraId="00E63310" w14:textId="058DCE68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D</w:t>
            </w:r>
            <w:r w:rsidRPr="00842DDF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everão ser apresentadas sondagens</w:t>
            </w:r>
          </w:p>
        </w:tc>
        <w:tc>
          <w:tcPr>
            <w:tcW w:w="201" w:type="pct"/>
          </w:tcPr>
          <w:p w:rsidRPr="001241BC" w:rsidR="00842DDF" w:rsidP="00D440C7" w:rsidRDefault="00842DDF" w14:paraId="1A41A8FC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2" w:type="pct"/>
          </w:tcPr>
          <w:p w:rsidRPr="001241BC" w:rsidR="00842DDF" w:rsidP="00D440C7" w:rsidRDefault="00842DDF" w14:paraId="63FC798D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3" w:type="pct"/>
          </w:tcPr>
          <w:p w:rsidRPr="001241BC" w:rsidR="00842DDF" w:rsidP="00D440C7" w:rsidRDefault="00842DDF" w14:paraId="67D00FCB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Pr="001241BC" w:rsidR="00842DDF" w:rsidTr="00D440C7" w14:paraId="2C3849AD" w14:textId="77777777">
        <w:tc>
          <w:tcPr>
            <w:tcW w:w="253" w:type="pct"/>
            <w:vAlign w:val="center"/>
          </w:tcPr>
          <w:p w:rsidR="00842DDF" w:rsidP="00D440C7" w:rsidRDefault="00096917" w14:paraId="7BCD3A7D" w14:textId="3B7BA0DD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k)</w:t>
            </w:r>
          </w:p>
        </w:tc>
        <w:tc>
          <w:tcPr>
            <w:tcW w:w="4091" w:type="pct"/>
            <w:vAlign w:val="center"/>
          </w:tcPr>
          <w:p w:rsidRPr="00842DDF" w:rsidR="00842DDF" w:rsidP="00842DDF" w:rsidRDefault="00842DDF" w14:paraId="0B49CD51" w14:textId="63FC770A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N</w:t>
            </w:r>
            <w:r w:rsidRPr="00842DDF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ão será permitida a implantação de caixas de passagens e/ou de inspeção nos</w:t>
            </w: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 xml:space="preserve"> </w:t>
            </w:r>
            <w:r w:rsidRPr="00842DDF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acostamentos e nos refúgios.</w:t>
            </w:r>
          </w:p>
        </w:tc>
        <w:tc>
          <w:tcPr>
            <w:tcW w:w="201" w:type="pct"/>
          </w:tcPr>
          <w:p w:rsidRPr="001241BC" w:rsidR="00842DDF" w:rsidP="00D440C7" w:rsidRDefault="00842DDF" w14:paraId="2956524D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2" w:type="pct"/>
          </w:tcPr>
          <w:p w:rsidRPr="001241BC" w:rsidR="00842DDF" w:rsidP="00D440C7" w:rsidRDefault="00842DDF" w14:paraId="6FA01E73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3" w:type="pct"/>
          </w:tcPr>
          <w:p w:rsidRPr="001241BC" w:rsidR="00842DDF" w:rsidP="00D440C7" w:rsidRDefault="00842DDF" w14:paraId="6CBD10BE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B41FB2" w:rsidP="00D56A0D" w:rsidRDefault="00B41FB2" w14:paraId="5977F1D2" w14:textId="1E9087B8">
      <w:pPr>
        <w:spacing w:line="360" w:lineRule="auto"/>
        <w:ind w:left="58"/>
        <w:rPr>
          <w:rFonts w:ascii="Arial" w:hAnsi="Arial" w:cs="Arial"/>
          <w:sz w:val="12"/>
          <w:szCs w:val="24"/>
        </w:rPr>
      </w:pPr>
    </w:p>
    <w:p w:rsidR="00D927DE" w:rsidP="00D56A0D" w:rsidRDefault="00D927DE" w14:paraId="29B36BD9" w14:textId="77777777">
      <w:pPr>
        <w:spacing w:line="360" w:lineRule="auto"/>
        <w:ind w:left="58"/>
        <w:rPr>
          <w:rFonts w:ascii="Arial" w:hAnsi="Arial" w:cs="Arial"/>
          <w:sz w:val="12"/>
          <w:szCs w:val="24"/>
        </w:rPr>
      </w:pPr>
    </w:p>
    <w:p w:rsidR="001A6DFA" w:rsidP="001A6DFA" w:rsidRDefault="001A6DFA" w14:paraId="756ED845" w14:textId="77777777">
      <w:pPr>
        <w:spacing w:line="360" w:lineRule="auto"/>
        <w:ind w:left="58"/>
        <w:rPr>
          <w:rFonts w:ascii="Arial" w:hAnsi="Arial" w:cs="Arial"/>
          <w:sz w:val="12"/>
          <w:szCs w:val="24"/>
        </w:rPr>
      </w:pPr>
    </w:p>
    <w:tbl>
      <w:tblPr>
        <w:tblW w:w="5005" w:type="pct"/>
        <w:tblBorders>
          <w:top w:val="single" w:color="808080" w:themeColor="background1" w:themeShade="80" w:sz="12" w:space="0"/>
          <w:bottom w:val="single" w:color="808080" w:themeColor="background1" w:themeShade="80" w:sz="12" w:space="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"/>
        <w:gridCol w:w="11483"/>
        <w:gridCol w:w="564"/>
        <w:gridCol w:w="567"/>
        <w:gridCol w:w="710"/>
      </w:tblGrid>
      <w:tr w:rsidRPr="009F75A2" w:rsidR="006D62B1" w:rsidTr="006D62B1" w14:paraId="45CACBCC" w14:textId="77777777">
        <w:trPr>
          <w:trHeight w:val="170"/>
          <w:tblHeader/>
        </w:trPr>
        <w:tc>
          <w:tcPr>
            <w:tcW w:w="5000" w:type="pct"/>
            <w:gridSpan w:val="5"/>
            <w:tcBorders>
              <w:top w:val="nil"/>
              <w:bottom w:val="single" w:color="808080" w:themeColor="background1" w:themeShade="80" w:sz="12" w:space="0"/>
              <w:right w:val="nil"/>
            </w:tcBorders>
          </w:tcPr>
          <w:p w:rsidRPr="007F3852" w:rsidR="006D62B1" w:rsidP="00842DDF" w:rsidRDefault="006D62B1" w14:paraId="1AE45CDA" w14:textId="1718DB7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</w:pPr>
            <w:r w:rsidRPr="00DB5C9C">
              <w:rPr>
                <w:b/>
              </w:rPr>
              <w:lastRenderedPageBreak/>
              <w:t xml:space="preserve">Tabela </w:t>
            </w:r>
            <w:r w:rsidRPr="00DB5C9C">
              <w:rPr>
                <w:b/>
              </w:rPr>
              <w:fldChar w:fldCharType="begin"/>
            </w:r>
            <w:r w:rsidRPr="00DB5C9C">
              <w:rPr>
                <w:b/>
              </w:rPr>
              <w:instrText xml:space="preserve"> SEQ Tabela \* ARABIC </w:instrText>
            </w:r>
            <w:r w:rsidRPr="00DB5C9C">
              <w:rPr>
                <w:b/>
              </w:rPr>
              <w:fldChar w:fldCharType="separate"/>
            </w:r>
            <w:r w:rsidR="00FD51D5">
              <w:rPr>
                <w:b/>
                <w:noProof/>
              </w:rPr>
              <w:t>5</w:t>
            </w:r>
            <w:r w:rsidRPr="00DB5C9C">
              <w:rPr>
                <w:b/>
              </w:rPr>
              <w:fldChar w:fldCharType="end"/>
            </w:r>
            <w:r w:rsidRPr="003B274F">
              <w:rPr>
                <w:rFonts w:ascii="Calibri" w:hAnsi="Calibri" w:eastAsia="Times New Roman" w:cs="Calibri"/>
                <w:color w:val="000000"/>
                <w:lang w:val="pt-BR" w:eastAsia="pt-BR"/>
              </w:rPr>
              <w:t xml:space="preserve">: </w:t>
            </w:r>
            <w:r>
              <w:rPr>
                <w:rFonts w:ascii="Calibri" w:hAnsi="Calibri" w:eastAsia="Times New Roman" w:cs="Calibri"/>
                <w:color w:val="000000"/>
                <w:lang w:val="pt-BR" w:eastAsia="pt-BR"/>
              </w:rPr>
              <w:t>OL</w:t>
            </w:r>
            <w:r w:rsidR="00842DDF">
              <w:rPr>
                <w:rFonts w:ascii="Calibri" w:hAnsi="Calibri" w:eastAsia="Times New Roman" w:cs="Calibri"/>
                <w:color w:val="000000"/>
                <w:lang w:val="pt-BR" w:eastAsia="pt-BR"/>
              </w:rPr>
              <w:t>O</w:t>
            </w:r>
          </w:p>
        </w:tc>
      </w:tr>
      <w:tr w:rsidRPr="009F75A2" w:rsidR="001A6DFA" w:rsidTr="00B354D8" w14:paraId="615B97A7" w14:textId="77777777">
        <w:trPr>
          <w:trHeight w:val="170"/>
          <w:tblHeader/>
        </w:trPr>
        <w:tc>
          <w:tcPr>
            <w:tcW w:w="253" w:type="pct"/>
            <w:vMerge w:val="restart"/>
            <w:tcBorders>
              <w:top w:val="single" w:color="808080" w:themeColor="background1" w:themeShade="80" w:sz="12" w:space="0"/>
              <w:bottom w:val="single" w:color="808080" w:themeColor="background1" w:themeShade="80" w:sz="8" w:space="0"/>
              <w:right w:val="single" w:color="808080" w:themeColor="background1" w:themeShade="80" w:sz="8" w:space="0"/>
            </w:tcBorders>
            <w:shd w:val="clear" w:color="auto" w:fill="auto"/>
            <w:vAlign w:val="center"/>
          </w:tcPr>
          <w:p w:rsidRPr="007F3852" w:rsidR="001A6DFA" w:rsidP="00D33225" w:rsidRDefault="00D9592C" w14:paraId="0FF91838" w14:textId="4A1B8B74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91" w:type="pct"/>
            <w:vMerge w:val="restart"/>
            <w:tcBorders>
              <w:top w:val="single" w:color="808080" w:themeColor="background1" w:themeShade="80" w:sz="12" w:space="0"/>
              <w:left w:val="single" w:color="808080" w:themeColor="background1" w:themeShade="80" w:sz="8" w:space="0"/>
              <w:bottom w:val="single" w:color="808080" w:themeColor="background1" w:themeShade="80" w:sz="8" w:space="0"/>
              <w:right w:val="single" w:color="808080" w:themeColor="background1" w:themeShade="80" w:sz="8" w:space="0"/>
            </w:tcBorders>
            <w:vAlign w:val="center"/>
          </w:tcPr>
          <w:p w:rsidRPr="007F3852" w:rsidR="001A6DFA" w:rsidP="00D33225" w:rsidRDefault="001A6DFA" w14:paraId="6222DE47" w14:textId="77777777">
            <w:pPr>
              <w:tabs>
                <w:tab w:val="left" w:pos="191"/>
              </w:tabs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</w:pPr>
            <w:r w:rsidRPr="007F3852"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  <w:t>Descrição</w:t>
            </w:r>
          </w:p>
        </w:tc>
        <w:tc>
          <w:tcPr>
            <w:tcW w:w="656" w:type="pct"/>
            <w:gridSpan w:val="3"/>
            <w:tcBorders>
              <w:top w:val="single" w:color="808080" w:themeColor="background1" w:themeShade="80" w:sz="12" w:space="0"/>
              <w:left w:val="single" w:color="808080" w:themeColor="background1" w:themeShade="80" w:sz="8" w:space="0"/>
              <w:bottom w:val="single" w:color="808080" w:themeColor="background1" w:themeShade="80" w:sz="8" w:space="0"/>
              <w:right w:val="single" w:color="808080" w:themeColor="background1" w:themeShade="80" w:sz="8" w:space="0"/>
            </w:tcBorders>
          </w:tcPr>
          <w:p w:rsidRPr="007F3852" w:rsidR="001A6DFA" w:rsidP="00D33225" w:rsidRDefault="001A6DFA" w14:paraId="6EB64400" w14:textId="77777777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</w:pPr>
            <w:r w:rsidRPr="007F3852"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  <w:t>Atendido</w:t>
            </w:r>
          </w:p>
        </w:tc>
      </w:tr>
      <w:tr w:rsidRPr="009F75A2" w:rsidR="001A6DFA" w:rsidTr="00B354D8" w14:paraId="22206C4A" w14:textId="77777777">
        <w:trPr>
          <w:trHeight w:val="60"/>
          <w:tblHeader/>
        </w:trPr>
        <w:tc>
          <w:tcPr>
            <w:tcW w:w="253" w:type="pct"/>
            <w:vMerge/>
            <w:tcBorders>
              <w:top w:val="single" w:color="808080" w:themeColor="background1" w:themeShade="80" w:sz="8" w:space="0"/>
              <w:bottom w:val="single" w:color="808080" w:themeColor="background1" w:themeShade="80" w:sz="8" w:space="0"/>
              <w:right w:val="single" w:color="808080" w:themeColor="background1" w:themeShade="80" w:sz="8" w:space="0"/>
            </w:tcBorders>
            <w:shd w:val="clear" w:color="auto" w:fill="auto"/>
            <w:vAlign w:val="center"/>
          </w:tcPr>
          <w:p w:rsidRPr="007F3852" w:rsidR="001A6DFA" w:rsidP="00D33225" w:rsidRDefault="001A6DFA" w14:paraId="11D5D1FD" w14:textId="77777777">
            <w:pPr>
              <w:spacing w:line="36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4091" w:type="pct"/>
            <w:vMerge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single" w:color="808080" w:themeColor="background1" w:themeShade="80" w:sz="8" w:space="0"/>
              <w:right w:val="single" w:color="808080" w:themeColor="background1" w:themeShade="80" w:sz="8" w:space="0"/>
            </w:tcBorders>
            <w:vAlign w:val="center"/>
          </w:tcPr>
          <w:p w:rsidRPr="007F3852" w:rsidR="001A6DFA" w:rsidP="00D33225" w:rsidRDefault="001A6DFA" w14:paraId="52E5951A" w14:textId="77777777">
            <w:pPr>
              <w:spacing w:line="36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01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single" w:color="808080" w:themeColor="background1" w:themeShade="80" w:sz="8" w:space="0"/>
              <w:right w:val="single" w:color="808080" w:themeColor="background1" w:themeShade="80" w:sz="8" w:space="0"/>
            </w:tcBorders>
            <w:vAlign w:val="center"/>
          </w:tcPr>
          <w:p w:rsidRPr="007F3852" w:rsidR="001A6DFA" w:rsidP="00D33225" w:rsidRDefault="00C50417" w14:paraId="4C95D725" w14:textId="1E99E1FD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  <w:t>Sim</w:t>
            </w:r>
          </w:p>
        </w:tc>
        <w:tc>
          <w:tcPr>
            <w:tcW w:w="202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single" w:color="808080" w:themeColor="background1" w:themeShade="80" w:sz="8" w:space="0"/>
              <w:right w:val="single" w:color="808080" w:themeColor="background1" w:themeShade="80" w:sz="8" w:space="0"/>
            </w:tcBorders>
            <w:vAlign w:val="center"/>
          </w:tcPr>
          <w:p w:rsidRPr="007F3852" w:rsidR="001A6DFA" w:rsidP="00D33225" w:rsidRDefault="001A6DFA" w14:paraId="2B6B71F9" w14:textId="77777777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</w:pPr>
            <w:r w:rsidRPr="007F3852"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  <w:t>Não</w:t>
            </w:r>
          </w:p>
        </w:tc>
        <w:tc>
          <w:tcPr>
            <w:tcW w:w="253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single" w:color="808080" w:themeColor="background1" w:themeShade="80" w:sz="8" w:space="0"/>
              <w:right w:val="nil"/>
            </w:tcBorders>
            <w:vAlign w:val="center"/>
          </w:tcPr>
          <w:p w:rsidRPr="007F3852" w:rsidR="001A6DFA" w:rsidP="00D33225" w:rsidRDefault="00842DDF" w14:paraId="54001487" w14:textId="1F96028F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  <w:t>N/A</w:t>
            </w:r>
          </w:p>
        </w:tc>
      </w:tr>
      <w:tr w:rsidRPr="009F75A2" w:rsidR="001A6DFA" w:rsidTr="00D33225" w14:paraId="14A17E24" w14:textId="77777777">
        <w:tc>
          <w:tcPr>
            <w:tcW w:w="253" w:type="pct"/>
            <w:tcBorders>
              <w:top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  <w:vAlign w:val="center"/>
          </w:tcPr>
          <w:p w:rsidRPr="00AB2043" w:rsidR="001A6DFA" w:rsidP="00D33225" w:rsidRDefault="001A6DFA" w14:paraId="50E72647" w14:textId="77777777">
            <w:pPr>
              <w:spacing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</w:pPr>
            <w:r w:rsidRPr="00AB2043"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a)</w:t>
            </w:r>
          </w:p>
        </w:tc>
        <w:tc>
          <w:tcPr>
            <w:tcW w:w="4091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  <w:vAlign w:val="center"/>
          </w:tcPr>
          <w:p w:rsidRPr="00096917" w:rsidR="00096917" w:rsidP="00096917" w:rsidRDefault="00096917" w14:paraId="4F810D75" w14:textId="2BA82CA5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P</w:t>
            </w:r>
            <w:r w:rsidRPr="00096917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oderá ser executada em valas escavadas a céu aberto, através do processo mecânico</w:t>
            </w:r>
          </w:p>
          <w:p w:rsidRPr="001241BC" w:rsidR="001A6DFA" w:rsidP="00096917" w:rsidRDefault="00096917" w14:paraId="4EB45200" w14:textId="24EE2529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</w:pPr>
            <w:r w:rsidRPr="00096917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ou manual e pelo método não destrutível se a situação assim o exigir;</w:t>
            </w:r>
          </w:p>
        </w:tc>
        <w:tc>
          <w:tcPr>
            <w:tcW w:w="201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</w:tcPr>
          <w:p w:rsidRPr="001241BC" w:rsidR="001A6DFA" w:rsidP="00D33225" w:rsidRDefault="001A6DFA" w14:paraId="76BAAC87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</w:tcPr>
          <w:p w:rsidRPr="001241BC" w:rsidR="001A6DFA" w:rsidP="00D33225" w:rsidRDefault="001A6DFA" w14:paraId="7279B1C6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nil"/>
            </w:tcBorders>
          </w:tcPr>
          <w:p w:rsidRPr="001241BC" w:rsidR="001A6DFA" w:rsidP="00D33225" w:rsidRDefault="001A6DFA" w14:paraId="41A5E726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Pr="009F75A2" w:rsidR="001A6DFA" w:rsidTr="00D33225" w14:paraId="624A2CA2" w14:textId="77777777">
        <w:tc>
          <w:tcPr>
            <w:tcW w:w="253" w:type="pct"/>
            <w:tcBorders>
              <w:top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  <w:vAlign w:val="center"/>
          </w:tcPr>
          <w:p w:rsidRPr="00AB2043" w:rsidR="001A6DFA" w:rsidP="001A6DFA" w:rsidRDefault="001A6DFA" w14:paraId="3F554D5D" w14:textId="3C0FDC52">
            <w:pPr>
              <w:spacing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</w:pPr>
            <w:r w:rsidRPr="00AB2043"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b)</w:t>
            </w:r>
          </w:p>
        </w:tc>
        <w:tc>
          <w:tcPr>
            <w:tcW w:w="4091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  <w:vAlign w:val="center"/>
          </w:tcPr>
          <w:p w:rsidRPr="001A6DFA" w:rsidR="001A6DFA" w:rsidP="001A6DFA" w:rsidRDefault="00096917" w14:paraId="4685AD92" w14:textId="441CBC67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>P</w:t>
            </w:r>
            <w:r w:rsidRPr="00096917"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>rofundidade mínima de 1,50m, medida a partir da geratriz superior do tubo;</w:t>
            </w:r>
          </w:p>
        </w:tc>
        <w:tc>
          <w:tcPr>
            <w:tcW w:w="201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</w:tcPr>
          <w:p w:rsidRPr="001241BC" w:rsidR="001A6DFA" w:rsidP="001A6DFA" w:rsidRDefault="001A6DFA" w14:paraId="11608A24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</w:tcPr>
          <w:p w:rsidRPr="001241BC" w:rsidR="001A6DFA" w:rsidP="001A6DFA" w:rsidRDefault="001A6DFA" w14:paraId="3FA04139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nil"/>
            </w:tcBorders>
          </w:tcPr>
          <w:p w:rsidRPr="001241BC" w:rsidR="001A6DFA" w:rsidP="001A6DFA" w:rsidRDefault="001A6DFA" w14:paraId="01F2FFC0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Pr="009F75A2" w:rsidR="001A6DFA" w:rsidTr="00D33225" w14:paraId="78A6B49B" w14:textId="77777777">
        <w:tc>
          <w:tcPr>
            <w:tcW w:w="253" w:type="pct"/>
            <w:tcBorders>
              <w:top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  <w:vAlign w:val="center"/>
          </w:tcPr>
          <w:p w:rsidRPr="00AB2043" w:rsidR="001A6DFA" w:rsidP="00D33225" w:rsidRDefault="001A6DFA" w14:paraId="6D4E24E2" w14:textId="4E5DDE8E">
            <w:pPr>
              <w:spacing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c)</w:t>
            </w:r>
          </w:p>
        </w:tc>
        <w:tc>
          <w:tcPr>
            <w:tcW w:w="4091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  <w:vAlign w:val="center"/>
          </w:tcPr>
          <w:p w:rsidRPr="001A6DFA" w:rsidR="001A6DFA" w:rsidP="001A6DFA" w:rsidRDefault="00DE40C9" w14:paraId="69E9E989" w14:textId="7111AA4A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O</w:t>
            </w:r>
            <w:r w:rsidRPr="001A6DFA" w:rsidR="001A6DFA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 xml:space="preserve"> reaterro das valas abertas deverá ser feito com solo adequado e compactado em</w:t>
            </w:r>
            <w:r w:rsidR="001A6DFA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 xml:space="preserve"> </w:t>
            </w:r>
            <w:r w:rsidRPr="001A6DFA" w:rsidR="001A6DFA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camadas de 0,20m;</w:t>
            </w:r>
          </w:p>
        </w:tc>
        <w:tc>
          <w:tcPr>
            <w:tcW w:w="201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</w:tcPr>
          <w:p w:rsidRPr="001241BC" w:rsidR="001A6DFA" w:rsidP="00D33225" w:rsidRDefault="001A6DFA" w14:paraId="4DB11B4A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</w:tcPr>
          <w:p w:rsidRPr="001241BC" w:rsidR="001A6DFA" w:rsidP="00D33225" w:rsidRDefault="001A6DFA" w14:paraId="1E70BCA7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nil"/>
            </w:tcBorders>
          </w:tcPr>
          <w:p w:rsidRPr="001241BC" w:rsidR="001A6DFA" w:rsidP="00D33225" w:rsidRDefault="001A6DFA" w14:paraId="6602132E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Pr="009F75A2" w:rsidR="001A6DFA" w:rsidTr="00D33225" w14:paraId="0AD5132D" w14:textId="77777777">
        <w:tc>
          <w:tcPr>
            <w:tcW w:w="253" w:type="pct"/>
            <w:tcBorders>
              <w:top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  <w:vAlign w:val="center"/>
          </w:tcPr>
          <w:p w:rsidRPr="00AB2043" w:rsidR="001A6DFA" w:rsidP="00D33225" w:rsidRDefault="001A6DFA" w14:paraId="2BE628FE" w14:textId="26E45AA2">
            <w:pPr>
              <w:spacing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d)</w:t>
            </w:r>
          </w:p>
        </w:tc>
        <w:tc>
          <w:tcPr>
            <w:tcW w:w="4091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  <w:vAlign w:val="center"/>
          </w:tcPr>
          <w:p w:rsidRPr="001A6DFA" w:rsidR="001A6DFA" w:rsidP="001A6DFA" w:rsidRDefault="00DE40C9" w14:paraId="37BF7316" w14:textId="306B1F5C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D</w:t>
            </w:r>
            <w:r w:rsidRPr="001A6DFA" w:rsidR="001A6DFA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everá ser utilizada fita sinalizadora (advertência);</w:t>
            </w:r>
          </w:p>
        </w:tc>
        <w:tc>
          <w:tcPr>
            <w:tcW w:w="201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</w:tcPr>
          <w:p w:rsidRPr="001241BC" w:rsidR="001A6DFA" w:rsidP="00D33225" w:rsidRDefault="001A6DFA" w14:paraId="46AEF287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</w:tcPr>
          <w:p w:rsidRPr="001241BC" w:rsidR="001A6DFA" w:rsidP="00D33225" w:rsidRDefault="001A6DFA" w14:paraId="409AEF39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nil"/>
            </w:tcBorders>
          </w:tcPr>
          <w:p w:rsidRPr="001241BC" w:rsidR="001A6DFA" w:rsidP="00D33225" w:rsidRDefault="001A6DFA" w14:paraId="12D830CE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Pr="009F75A2" w:rsidR="001A6DFA" w:rsidTr="00D33225" w14:paraId="564D799F" w14:textId="77777777">
        <w:tc>
          <w:tcPr>
            <w:tcW w:w="253" w:type="pct"/>
            <w:tcBorders>
              <w:top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  <w:vAlign w:val="center"/>
          </w:tcPr>
          <w:p w:rsidRPr="00AB2043" w:rsidR="001A6DFA" w:rsidP="00D33225" w:rsidRDefault="00A2032A" w14:paraId="36D19485" w14:textId="6DF73E3C">
            <w:pPr>
              <w:spacing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e)</w:t>
            </w:r>
          </w:p>
        </w:tc>
        <w:tc>
          <w:tcPr>
            <w:tcW w:w="4091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  <w:vAlign w:val="center"/>
          </w:tcPr>
          <w:p w:rsidRPr="00096917" w:rsidR="00096917" w:rsidP="00096917" w:rsidRDefault="00096917" w14:paraId="00FEF707" w14:textId="79E7DBF4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A</w:t>
            </w:r>
            <w:r w:rsidRPr="00096917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dutora de água, emissário de esgoto e rede de vinhaça, sob ou sobre tubos de linhas de</w:t>
            </w: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 xml:space="preserve"> </w:t>
            </w:r>
            <w:r w:rsidRPr="00096917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tubos de drenagem da via existente, deverão obedecer as seguintes distâncias:</w:t>
            </w:r>
          </w:p>
          <w:p w:rsidRPr="00096917" w:rsidR="00096917" w:rsidP="00096917" w:rsidRDefault="00096917" w14:paraId="1BA7FC42" w14:textId="2885C6F3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</w:pPr>
            <w:r w:rsidRPr="00096917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- sob as tubulações existentes, no mínimo, 0,60m a partir da geratriz inferior da tubulação</w:t>
            </w: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 xml:space="preserve"> </w:t>
            </w:r>
            <w:r w:rsidRPr="00096917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existente até a geratriz superior da adutora de água do emissário de esgoto e da rede de</w:t>
            </w: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 xml:space="preserve"> </w:t>
            </w:r>
            <w:r w:rsidRPr="00096917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vinhaça;</w:t>
            </w:r>
          </w:p>
          <w:p w:rsidRPr="001A6DFA" w:rsidR="001A6DFA" w:rsidP="00096917" w:rsidRDefault="00096917" w14:paraId="213B85B7" w14:textId="52E2937A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</w:pPr>
            <w:r w:rsidRPr="00096917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- sobre as tubulações existentes, no mínimo, 0,60m a partir da geratriz superior da tubulação</w:t>
            </w: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 xml:space="preserve"> </w:t>
            </w:r>
            <w:r w:rsidRPr="00096917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existente até a geratriz inferior da adutora de água do emissário de esgoto e da rede de</w:t>
            </w: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 xml:space="preserve"> </w:t>
            </w:r>
            <w:r w:rsidRPr="00096917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vinhaça;</w:t>
            </w:r>
          </w:p>
        </w:tc>
        <w:tc>
          <w:tcPr>
            <w:tcW w:w="201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</w:tcPr>
          <w:p w:rsidRPr="001241BC" w:rsidR="001A6DFA" w:rsidP="00D33225" w:rsidRDefault="001A6DFA" w14:paraId="03857754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</w:tcPr>
          <w:p w:rsidRPr="001241BC" w:rsidR="001A6DFA" w:rsidP="00D33225" w:rsidRDefault="001A6DFA" w14:paraId="323F8DAF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nil"/>
            </w:tcBorders>
          </w:tcPr>
          <w:p w:rsidRPr="001241BC" w:rsidR="001A6DFA" w:rsidP="00D33225" w:rsidRDefault="001A6DFA" w14:paraId="4B2B46F1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Pr="009F75A2" w:rsidR="001A6DFA" w:rsidTr="00D33225" w14:paraId="054D7055" w14:textId="77777777">
        <w:tc>
          <w:tcPr>
            <w:tcW w:w="253" w:type="pct"/>
            <w:tcBorders>
              <w:top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  <w:vAlign w:val="center"/>
          </w:tcPr>
          <w:p w:rsidRPr="00AB2043" w:rsidR="001A6DFA" w:rsidP="00D33225" w:rsidRDefault="00A2032A" w14:paraId="0707B123" w14:textId="1ADBD636">
            <w:pPr>
              <w:spacing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f)</w:t>
            </w:r>
          </w:p>
        </w:tc>
        <w:tc>
          <w:tcPr>
            <w:tcW w:w="4091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  <w:vAlign w:val="center"/>
          </w:tcPr>
          <w:p w:rsidRPr="001A6DFA" w:rsidR="001A6DFA" w:rsidP="00096917" w:rsidRDefault="00096917" w14:paraId="4D234569" w14:textId="3728FD51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N</w:t>
            </w:r>
            <w:r w:rsidRPr="00096917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as passagens sob canais de drenagens a tubulação deverá passar, no mínimo, a 1,00m</w:t>
            </w: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 xml:space="preserve"> </w:t>
            </w:r>
            <w:r w:rsidRPr="00096917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da cota de fundo do canal.</w:t>
            </w:r>
          </w:p>
        </w:tc>
        <w:tc>
          <w:tcPr>
            <w:tcW w:w="201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</w:tcPr>
          <w:p w:rsidRPr="001241BC" w:rsidR="001A6DFA" w:rsidP="00D33225" w:rsidRDefault="001A6DFA" w14:paraId="5D2AA1BD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</w:tcPr>
          <w:p w:rsidRPr="001241BC" w:rsidR="001A6DFA" w:rsidP="00D33225" w:rsidRDefault="001A6DFA" w14:paraId="478BAC45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nil"/>
            </w:tcBorders>
          </w:tcPr>
          <w:p w:rsidRPr="001241BC" w:rsidR="001A6DFA" w:rsidP="00D33225" w:rsidRDefault="001A6DFA" w14:paraId="545CC063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AB2043" w:rsidRDefault="00AB2043" w14:paraId="52F0E982" w14:textId="5F0E3A3B">
      <w:pPr>
        <w:rPr>
          <w:rFonts w:ascii="Arial" w:hAnsi="Arial" w:cs="Arial"/>
          <w:sz w:val="12"/>
          <w:szCs w:val="24"/>
        </w:rPr>
      </w:pPr>
    </w:p>
    <w:p w:rsidR="00A2032A" w:rsidRDefault="00A2032A" w14:paraId="3FDCD628" w14:textId="16108584">
      <w:pPr>
        <w:rPr>
          <w:rFonts w:ascii="Arial" w:hAnsi="Arial" w:cs="Arial"/>
          <w:sz w:val="12"/>
          <w:szCs w:val="24"/>
        </w:rPr>
      </w:pPr>
    </w:p>
    <w:tbl>
      <w:tblPr>
        <w:tblW w:w="5005" w:type="pct"/>
        <w:tblBorders>
          <w:top w:val="single" w:color="808080" w:themeColor="background1" w:themeShade="80" w:sz="12" w:space="0"/>
          <w:bottom w:val="single" w:color="808080" w:themeColor="background1" w:themeShade="80" w:sz="12" w:space="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"/>
        <w:gridCol w:w="11483"/>
        <w:gridCol w:w="564"/>
        <w:gridCol w:w="567"/>
        <w:gridCol w:w="710"/>
      </w:tblGrid>
      <w:tr w:rsidRPr="009F75A2" w:rsidR="006D62B1" w:rsidTr="006D62B1" w14:paraId="6D258787" w14:textId="77777777">
        <w:trPr>
          <w:trHeight w:val="170"/>
          <w:tblHeader/>
        </w:trPr>
        <w:tc>
          <w:tcPr>
            <w:tcW w:w="5000" w:type="pct"/>
            <w:gridSpan w:val="5"/>
            <w:tcBorders>
              <w:top w:val="nil"/>
              <w:bottom w:val="single" w:color="808080" w:themeColor="background1" w:themeShade="80" w:sz="12" w:space="0"/>
              <w:right w:val="nil"/>
            </w:tcBorders>
          </w:tcPr>
          <w:p w:rsidRPr="007F3852" w:rsidR="006D62B1" w:rsidP="00A2032A" w:rsidRDefault="006D62B1" w14:paraId="0FD4AE0B" w14:textId="524AC72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</w:pPr>
            <w:r w:rsidRPr="00DB5C9C">
              <w:rPr>
                <w:b/>
              </w:rPr>
              <w:t xml:space="preserve">Tabela </w:t>
            </w:r>
            <w:r w:rsidRPr="00DB5C9C">
              <w:rPr>
                <w:b/>
              </w:rPr>
              <w:fldChar w:fldCharType="begin"/>
            </w:r>
            <w:r w:rsidRPr="00DB5C9C">
              <w:rPr>
                <w:b/>
              </w:rPr>
              <w:instrText xml:space="preserve"> SEQ Tabela \* ARABIC </w:instrText>
            </w:r>
            <w:r w:rsidRPr="00DB5C9C">
              <w:rPr>
                <w:b/>
              </w:rPr>
              <w:fldChar w:fldCharType="separate"/>
            </w:r>
            <w:r w:rsidR="00FD51D5">
              <w:rPr>
                <w:b/>
                <w:noProof/>
              </w:rPr>
              <w:t>6</w:t>
            </w:r>
            <w:r w:rsidRPr="00DB5C9C">
              <w:rPr>
                <w:b/>
              </w:rPr>
              <w:fldChar w:fldCharType="end"/>
            </w:r>
            <w:r w:rsidRPr="003B274F">
              <w:rPr>
                <w:rFonts w:ascii="Calibri" w:hAnsi="Calibri" w:eastAsia="Times New Roman" w:cs="Calibri"/>
                <w:color w:val="000000"/>
                <w:lang w:val="pt-BR" w:eastAsia="pt-BR"/>
              </w:rPr>
              <w:t xml:space="preserve">: </w:t>
            </w:r>
            <w:r>
              <w:rPr>
                <w:rFonts w:ascii="Calibri" w:hAnsi="Calibri" w:eastAsia="Times New Roman" w:cs="Calibri"/>
                <w:color w:val="000000"/>
                <w:lang w:val="pt-BR" w:eastAsia="pt-BR"/>
              </w:rPr>
              <w:t>OAE</w:t>
            </w:r>
          </w:p>
        </w:tc>
      </w:tr>
      <w:tr w:rsidRPr="009F75A2" w:rsidR="00A2032A" w:rsidTr="00B354D8" w14:paraId="1DBEF260" w14:textId="77777777">
        <w:trPr>
          <w:trHeight w:val="170"/>
          <w:tblHeader/>
        </w:trPr>
        <w:tc>
          <w:tcPr>
            <w:tcW w:w="253" w:type="pct"/>
            <w:vMerge w:val="restart"/>
            <w:tcBorders>
              <w:top w:val="single" w:color="808080" w:themeColor="background1" w:themeShade="80" w:sz="12" w:space="0"/>
              <w:bottom w:val="single" w:color="808080" w:themeColor="background1" w:themeShade="80" w:sz="8" w:space="0"/>
              <w:right w:val="single" w:color="808080" w:themeColor="background1" w:themeShade="80" w:sz="8" w:space="0"/>
            </w:tcBorders>
            <w:shd w:val="clear" w:color="auto" w:fill="auto"/>
            <w:vAlign w:val="center"/>
          </w:tcPr>
          <w:p w:rsidRPr="007F3852" w:rsidR="00A2032A" w:rsidP="00D33225" w:rsidRDefault="00D9592C" w14:paraId="53CD3456" w14:textId="2F3FBD8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091" w:type="pct"/>
            <w:vMerge w:val="restart"/>
            <w:tcBorders>
              <w:top w:val="single" w:color="808080" w:themeColor="background1" w:themeShade="80" w:sz="12" w:space="0"/>
              <w:left w:val="single" w:color="808080" w:themeColor="background1" w:themeShade="80" w:sz="8" w:space="0"/>
              <w:bottom w:val="single" w:color="808080" w:themeColor="background1" w:themeShade="80" w:sz="8" w:space="0"/>
              <w:right w:val="single" w:color="808080" w:themeColor="background1" w:themeShade="80" w:sz="8" w:space="0"/>
            </w:tcBorders>
            <w:vAlign w:val="center"/>
          </w:tcPr>
          <w:p w:rsidRPr="007F3852" w:rsidR="00A2032A" w:rsidP="00D33225" w:rsidRDefault="00A2032A" w14:paraId="025DAF79" w14:textId="77777777">
            <w:pPr>
              <w:tabs>
                <w:tab w:val="left" w:pos="191"/>
              </w:tabs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</w:pPr>
            <w:r w:rsidRPr="007F3852"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  <w:t>Descrição</w:t>
            </w:r>
          </w:p>
        </w:tc>
        <w:tc>
          <w:tcPr>
            <w:tcW w:w="656" w:type="pct"/>
            <w:gridSpan w:val="3"/>
            <w:tcBorders>
              <w:top w:val="single" w:color="808080" w:themeColor="background1" w:themeShade="80" w:sz="12" w:space="0"/>
              <w:left w:val="single" w:color="808080" w:themeColor="background1" w:themeShade="80" w:sz="8" w:space="0"/>
              <w:bottom w:val="single" w:color="808080" w:themeColor="background1" w:themeShade="80" w:sz="8" w:space="0"/>
              <w:right w:val="single" w:color="808080" w:themeColor="background1" w:themeShade="80" w:sz="8" w:space="0"/>
            </w:tcBorders>
          </w:tcPr>
          <w:p w:rsidRPr="007F3852" w:rsidR="00A2032A" w:rsidP="00D33225" w:rsidRDefault="00A2032A" w14:paraId="5F215B78" w14:textId="77777777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</w:pPr>
            <w:r w:rsidRPr="007F3852"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  <w:t>Atendido</w:t>
            </w:r>
          </w:p>
        </w:tc>
      </w:tr>
      <w:tr w:rsidRPr="009F75A2" w:rsidR="00A2032A" w:rsidTr="00B354D8" w14:paraId="0E726018" w14:textId="77777777">
        <w:trPr>
          <w:trHeight w:val="60"/>
          <w:tblHeader/>
        </w:trPr>
        <w:tc>
          <w:tcPr>
            <w:tcW w:w="253" w:type="pct"/>
            <w:vMerge/>
            <w:tcBorders>
              <w:top w:val="single" w:color="808080" w:themeColor="background1" w:themeShade="80" w:sz="8" w:space="0"/>
              <w:bottom w:val="single" w:color="808080" w:themeColor="background1" w:themeShade="80" w:sz="8" w:space="0"/>
              <w:right w:val="single" w:color="808080" w:themeColor="background1" w:themeShade="80" w:sz="8" w:space="0"/>
            </w:tcBorders>
            <w:shd w:val="clear" w:color="auto" w:fill="auto"/>
            <w:vAlign w:val="center"/>
          </w:tcPr>
          <w:p w:rsidRPr="007F3852" w:rsidR="00A2032A" w:rsidP="00D33225" w:rsidRDefault="00A2032A" w14:paraId="416506F2" w14:textId="77777777">
            <w:pPr>
              <w:spacing w:line="36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4091" w:type="pct"/>
            <w:vMerge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single" w:color="808080" w:themeColor="background1" w:themeShade="80" w:sz="8" w:space="0"/>
              <w:right w:val="single" w:color="808080" w:themeColor="background1" w:themeShade="80" w:sz="8" w:space="0"/>
            </w:tcBorders>
            <w:vAlign w:val="center"/>
          </w:tcPr>
          <w:p w:rsidRPr="007F3852" w:rsidR="00A2032A" w:rsidP="00D33225" w:rsidRDefault="00A2032A" w14:paraId="5BC842FC" w14:textId="77777777">
            <w:pPr>
              <w:spacing w:line="36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01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single" w:color="808080" w:themeColor="background1" w:themeShade="80" w:sz="8" w:space="0"/>
              <w:right w:val="single" w:color="808080" w:themeColor="background1" w:themeShade="80" w:sz="8" w:space="0"/>
            </w:tcBorders>
            <w:vAlign w:val="center"/>
          </w:tcPr>
          <w:p w:rsidRPr="007F3852" w:rsidR="00A2032A" w:rsidP="00D33225" w:rsidRDefault="00C50417" w14:paraId="2CBEABEB" w14:textId="4D8A5A20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  <w:t>Sim</w:t>
            </w:r>
          </w:p>
        </w:tc>
        <w:tc>
          <w:tcPr>
            <w:tcW w:w="202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single" w:color="808080" w:themeColor="background1" w:themeShade="80" w:sz="8" w:space="0"/>
              <w:right w:val="single" w:color="808080" w:themeColor="background1" w:themeShade="80" w:sz="8" w:space="0"/>
            </w:tcBorders>
            <w:vAlign w:val="center"/>
          </w:tcPr>
          <w:p w:rsidRPr="007F3852" w:rsidR="00A2032A" w:rsidP="00D33225" w:rsidRDefault="00A2032A" w14:paraId="29D61F34" w14:textId="77777777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</w:pPr>
            <w:r w:rsidRPr="007F3852"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  <w:t>Não</w:t>
            </w:r>
          </w:p>
        </w:tc>
        <w:tc>
          <w:tcPr>
            <w:tcW w:w="253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single" w:color="808080" w:themeColor="background1" w:themeShade="80" w:sz="8" w:space="0"/>
              <w:right w:val="nil"/>
            </w:tcBorders>
            <w:vAlign w:val="center"/>
          </w:tcPr>
          <w:p w:rsidRPr="007F3852" w:rsidR="00A2032A" w:rsidP="00D33225" w:rsidRDefault="00842DDF" w14:paraId="1677D6A6" w14:textId="67CF4861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  <w:t>N/A</w:t>
            </w:r>
          </w:p>
        </w:tc>
      </w:tr>
      <w:tr w:rsidRPr="009F75A2" w:rsidR="00A2032A" w:rsidTr="00D33225" w14:paraId="28D2E248" w14:textId="77777777">
        <w:tc>
          <w:tcPr>
            <w:tcW w:w="253" w:type="pct"/>
            <w:tcBorders>
              <w:top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  <w:vAlign w:val="center"/>
          </w:tcPr>
          <w:p w:rsidRPr="00AB2043" w:rsidR="00A2032A" w:rsidP="00D33225" w:rsidRDefault="00A2032A" w14:paraId="54DD3EA0" w14:textId="77777777">
            <w:pPr>
              <w:spacing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</w:pPr>
            <w:r w:rsidRPr="00AB2043"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a)</w:t>
            </w:r>
          </w:p>
        </w:tc>
        <w:tc>
          <w:tcPr>
            <w:tcW w:w="4091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  <w:vAlign w:val="center"/>
          </w:tcPr>
          <w:p w:rsidRPr="001241BC" w:rsidR="00A2032A" w:rsidP="00096917" w:rsidRDefault="00096917" w14:paraId="46B86C06" w14:textId="1A90B94D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O</w:t>
            </w:r>
            <w:r w:rsidRPr="00096917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 xml:space="preserve"> projeto da adutora deverá prever uma movimentação vertical de 0,10m a 0,20m, para</w:t>
            </w: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 xml:space="preserve"> </w:t>
            </w:r>
            <w:r w:rsidRPr="00096917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permitir a execução de manutenção das pontes e viadutos no que se refere a aparelhos de</w:t>
            </w: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 xml:space="preserve"> </w:t>
            </w:r>
            <w:r w:rsidRPr="00096917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apoios;</w:t>
            </w:r>
          </w:p>
        </w:tc>
        <w:tc>
          <w:tcPr>
            <w:tcW w:w="201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</w:tcPr>
          <w:p w:rsidRPr="001241BC" w:rsidR="00A2032A" w:rsidP="00D33225" w:rsidRDefault="00A2032A" w14:paraId="2C14EB3C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</w:tcPr>
          <w:p w:rsidRPr="001241BC" w:rsidR="00A2032A" w:rsidP="00D33225" w:rsidRDefault="00A2032A" w14:paraId="39913A75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nil"/>
            </w:tcBorders>
          </w:tcPr>
          <w:p w:rsidRPr="001241BC" w:rsidR="00A2032A" w:rsidP="00D33225" w:rsidRDefault="00A2032A" w14:paraId="137C764B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Pr="009F75A2" w:rsidR="00A2032A" w:rsidTr="00096917" w14:paraId="77E5C93A" w14:textId="77777777">
        <w:tc>
          <w:tcPr>
            <w:tcW w:w="253" w:type="pct"/>
            <w:tcBorders>
              <w:top w:val="dotted" w:color="auto" w:sz="4" w:space="0"/>
              <w:bottom w:val="dotted" w:color="auto" w:sz="4" w:space="0"/>
              <w:right w:val="single" w:color="808080" w:themeColor="background1" w:themeShade="80" w:sz="8" w:space="0"/>
            </w:tcBorders>
            <w:vAlign w:val="center"/>
          </w:tcPr>
          <w:p w:rsidRPr="001241BC" w:rsidR="00A2032A" w:rsidP="00A2032A" w:rsidRDefault="00A2032A" w14:paraId="12B681BC" w14:textId="5AA8EBE9">
            <w:pPr>
              <w:spacing w:line="360" w:lineRule="auto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val="pt-PT"/>
              </w:rPr>
            </w:pPr>
            <w:r w:rsidRPr="00AB2043"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b)</w:t>
            </w:r>
          </w:p>
        </w:tc>
        <w:tc>
          <w:tcPr>
            <w:tcW w:w="4091" w:type="pct"/>
            <w:tcBorders>
              <w:top w:val="dotted" w:color="auto" w:sz="4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  <w:vAlign w:val="center"/>
          </w:tcPr>
          <w:p w:rsidRPr="001241BC" w:rsidR="00A2032A" w:rsidP="00096917" w:rsidRDefault="00096917" w14:paraId="7E9BB547" w14:textId="68890649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>P</w:t>
            </w:r>
            <w:r w:rsidRPr="00096917"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>róximo a cada extremidade deverão ser previstos registros de segurança para eventuais</w:t>
            </w:r>
            <w:r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 xml:space="preserve"> </w:t>
            </w:r>
            <w:r w:rsidRPr="00096917"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>acidentes que possam ocorrer, ou para eventual manutenção e conservação da adutora; e</w:t>
            </w:r>
          </w:p>
        </w:tc>
        <w:tc>
          <w:tcPr>
            <w:tcW w:w="201" w:type="pct"/>
            <w:tcBorders>
              <w:top w:val="dotted" w:color="auto" w:sz="4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</w:tcPr>
          <w:p w:rsidRPr="001241BC" w:rsidR="00A2032A" w:rsidP="00A2032A" w:rsidRDefault="00A2032A" w14:paraId="36865689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dotted" w:color="auto" w:sz="4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</w:tcPr>
          <w:p w:rsidRPr="001241BC" w:rsidR="00A2032A" w:rsidP="00A2032A" w:rsidRDefault="00A2032A" w14:paraId="5AB2956B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dotted" w:color="auto" w:sz="4" w:space="0"/>
              <w:left w:val="single" w:color="808080" w:themeColor="background1" w:themeShade="80" w:sz="8" w:space="0"/>
              <w:bottom w:val="dotted" w:color="auto" w:sz="4" w:space="0"/>
              <w:right w:val="nil"/>
            </w:tcBorders>
          </w:tcPr>
          <w:p w:rsidRPr="001241BC" w:rsidR="00A2032A" w:rsidP="00A2032A" w:rsidRDefault="00A2032A" w14:paraId="101B06EF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Pr="009F75A2" w:rsidR="00096917" w:rsidTr="00D33225" w14:paraId="1E06064F" w14:textId="77777777">
        <w:tc>
          <w:tcPr>
            <w:tcW w:w="253" w:type="pct"/>
            <w:tcBorders>
              <w:top w:val="dotted" w:color="auto" w:sz="4" w:space="0"/>
              <w:bottom w:val="single" w:color="808080" w:themeColor="background1" w:themeShade="80" w:sz="12" w:space="0"/>
              <w:right w:val="single" w:color="808080" w:themeColor="background1" w:themeShade="80" w:sz="8" w:space="0"/>
            </w:tcBorders>
            <w:vAlign w:val="center"/>
          </w:tcPr>
          <w:p w:rsidRPr="00AB2043" w:rsidR="00096917" w:rsidP="00A2032A" w:rsidRDefault="00096917" w14:paraId="63E122D9" w14:textId="1AB8B8F3">
            <w:pPr>
              <w:spacing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lastRenderedPageBreak/>
              <w:t>c)</w:t>
            </w:r>
          </w:p>
        </w:tc>
        <w:tc>
          <w:tcPr>
            <w:tcW w:w="4091" w:type="pct"/>
            <w:tcBorders>
              <w:top w:val="dotted" w:color="auto" w:sz="4" w:space="0"/>
              <w:left w:val="single" w:color="808080" w:themeColor="background1" w:themeShade="80" w:sz="8" w:space="0"/>
              <w:bottom w:val="single" w:color="808080" w:themeColor="background1" w:themeShade="80" w:sz="12" w:space="0"/>
              <w:right w:val="single" w:color="808080" w:themeColor="background1" w:themeShade="80" w:sz="8" w:space="0"/>
            </w:tcBorders>
            <w:vAlign w:val="center"/>
          </w:tcPr>
          <w:p w:rsidRPr="00096917" w:rsidR="00096917" w:rsidP="00096917" w:rsidRDefault="00096917" w14:paraId="4F02BC91" w14:textId="5F5BF677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>N</w:t>
            </w:r>
            <w:r w:rsidRPr="00096917"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>a ocupação subterrânea próxima às obras de arte especiais a tubulação deverá distar o</w:t>
            </w:r>
            <w:r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 xml:space="preserve"> </w:t>
            </w:r>
            <w:r w:rsidRPr="00096917"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>mais longe possível das fundações e deverá estar acima da cota de fundo dos apoios das</w:t>
            </w:r>
            <w:r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 xml:space="preserve"> </w:t>
            </w:r>
            <w:r w:rsidRPr="00096917"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>fundações, seja em ocupação longitudinal ou transversal à obra de arte, e sempre</w:t>
            </w:r>
            <w:r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 xml:space="preserve"> </w:t>
            </w:r>
            <w:r w:rsidRPr="00096917"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>acompanhada de sondagens dos locais.</w:t>
            </w:r>
          </w:p>
        </w:tc>
        <w:tc>
          <w:tcPr>
            <w:tcW w:w="201" w:type="pct"/>
            <w:tcBorders>
              <w:top w:val="dotted" w:color="auto" w:sz="4" w:space="0"/>
              <w:left w:val="single" w:color="808080" w:themeColor="background1" w:themeShade="80" w:sz="8" w:space="0"/>
              <w:bottom w:val="single" w:color="808080" w:themeColor="background1" w:themeShade="80" w:sz="12" w:space="0"/>
              <w:right w:val="single" w:color="808080" w:themeColor="background1" w:themeShade="80" w:sz="8" w:space="0"/>
            </w:tcBorders>
          </w:tcPr>
          <w:p w:rsidRPr="001241BC" w:rsidR="00096917" w:rsidP="00A2032A" w:rsidRDefault="00096917" w14:paraId="3708E96F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dotted" w:color="auto" w:sz="4" w:space="0"/>
              <w:left w:val="single" w:color="808080" w:themeColor="background1" w:themeShade="80" w:sz="8" w:space="0"/>
              <w:bottom w:val="single" w:color="808080" w:themeColor="background1" w:themeShade="80" w:sz="12" w:space="0"/>
              <w:right w:val="single" w:color="808080" w:themeColor="background1" w:themeShade="80" w:sz="8" w:space="0"/>
            </w:tcBorders>
          </w:tcPr>
          <w:p w:rsidRPr="001241BC" w:rsidR="00096917" w:rsidP="00A2032A" w:rsidRDefault="00096917" w14:paraId="6BF00A3C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dotted" w:color="auto" w:sz="4" w:space="0"/>
              <w:left w:val="single" w:color="808080" w:themeColor="background1" w:themeShade="80" w:sz="8" w:space="0"/>
              <w:bottom w:val="single" w:color="808080" w:themeColor="background1" w:themeShade="80" w:sz="12" w:space="0"/>
              <w:right w:val="nil"/>
            </w:tcBorders>
          </w:tcPr>
          <w:p w:rsidRPr="001241BC" w:rsidR="00096917" w:rsidP="00A2032A" w:rsidRDefault="00096917" w14:paraId="72C58180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A2032A" w:rsidRDefault="00A2032A" w14:paraId="12DEC949" w14:textId="168A4A11">
      <w:pPr>
        <w:rPr>
          <w:rFonts w:ascii="Arial" w:hAnsi="Arial" w:cs="Arial"/>
          <w:sz w:val="12"/>
          <w:szCs w:val="24"/>
        </w:rPr>
      </w:pPr>
    </w:p>
    <w:p w:rsidR="00D9592C" w:rsidRDefault="00D9592C" w14:paraId="524825D9" w14:textId="34E0CE19">
      <w:pPr>
        <w:rPr>
          <w:rFonts w:ascii="Arial" w:hAnsi="Arial" w:cs="Arial"/>
          <w:sz w:val="12"/>
          <w:szCs w:val="24"/>
        </w:rPr>
      </w:pPr>
    </w:p>
    <w:p w:rsidR="00D9592C" w:rsidRDefault="00D9592C" w14:paraId="2F4F6DE0" w14:textId="77777777">
      <w:pPr>
        <w:rPr>
          <w:rFonts w:ascii="Arial" w:hAnsi="Arial" w:cs="Arial"/>
          <w:sz w:val="12"/>
          <w:szCs w:val="24"/>
        </w:rPr>
      </w:pPr>
    </w:p>
    <w:tbl>
      <w:tblPr>
        <w:tblW w:w="5000" w:type="pct"/>
        <w:tblBorders>
          <w:top w:val="single" w:color="808080" w:themeColor="background1" w:themeShade="80" w:sz="12" w:space="0"/>
          <w:bottom w:val="single" w:color="808080" w:themeColor="background1" w:themeShade="80" w:sz="12" w:space="0"/>
          <w:insideH w:val="single" w:color="808080" w:themeColor="background1" w:themeShade="80" w:sz="8" w:space="0"/>
          <w:insideV w:val="single" w:color="808080" w:themeColor="background1" w:themeShade="80" w:sz="8" w:space="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"/>
        <w:gridCol w:w="2302"/>
        <w:gridCol w:w="566"/>
        <w:gridCol w:w="10476"/>
      </w:tblGrid>
      <w:tr w:rsidRPr="009F75A2" w:rsidR="00D9592C" w:rsidTr="00C76E86" w14:paraId="5F063BB4" w14:textId="77777777">
        <w:trPr>
          <w:trHeight w:val="605"/>
          <w:tblHeader/>
        </w:trPr>
        <w:tc>
          <w:tcPr>
            <w:tcW w:w="5000" w:type="pct"/>
            <w:gridSpan w:val="4"/>
            <w:tcBorders>
              <w:top w:val="nil"/>
              <w:bottom w:val="single" w:color="808080" w:themeColor="background1" w:themeShade="80" w:sz="12" w:space="0"/>
            </w:tcBorders>
            <w:vAlign w:val="center"/>
          </w:tcPr>
          <w:p w:rsidR="00D9592C" w:rsidP="00C76E86" w:rsidRDefault="00D9592C" w14:paraId="3A836D55" w14:textId="6CE584F7">
            <w:pPr>
              <w:tabs>
                <w:tab w:val="left" w:pos="191"/>
              </w:tabs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</w:pPr>
            <w:r w:rsidRPr="00DB5C9C">
              <w:rPr>
                <w:b/>
              </w:rPr>
              <w:t xml:space="preserve">Tabela </w:t>
            </w:r>
            <w:r w:rsidRPr="00DB5C9C">
              <w:rPr>
                <w:b/>
              </w:rPr>
              <w:fldChar w:fldCharType="begin"/>
            </w:r>
            <w:r w:rsidRPr="00DB5C9C">
              <w:rPr>
                <w:b/>
              </w:rPr>
              <w:instrText xml:space="preserve"> SEQ Tabela \* ARABIC </w:instrText>
            </w:r>
            <w:r w:rsidRPr="00DB5C9C">
              <w:rPr>
                <w:b/>
              </w:rPr>
              <w:fldChar w:fldCharType="separate"/>
            </w:r>
            <w:r w:rsidR="00FD51D5">
              <w:rPr>
                <w:b/>
                <w:noProof/>
              </w:rPr>
              <w:t>7</w:t>
            </w:r>
            <w:r w:rsidRPr="00DB5C9C">
              <w:rPr>
                <w:b/>
              </w:rPr>
              <w:fldChar w:fldCharType="end"/>
            </w:r>
            <w:r w:rsidRPr="003B274F">
              <w:rPr>
                <w:rFonts w:ascii="Calibri" w:hAnsi="Calibri" w:eastAsia="Times New Roman" w:cs="Calibri"/>
                <w:color w:val="000000"/>
                <w:lang w:val="pt-BR" w:eastAsia="pt-BR"/>
              </w:rPr>
              <w:t xml:space="preserve">: </w:t>
            </w:r>
            <w:r>
              <w:rPr>
                <w:rFonts w:ascii="Calibri" w:hAnsi="Calibri" w:eastAsia="Times New Roman" w:cs="Calibri"/>
                <w:color w:val="000000"/>
                <w:lang w:val="pt-BR" w:eastAsia="pt-BR"/>
              </w:rPr>
              <w:t>Não atendimentos</w:t>
            </w:r>
          </w:p>
        </w:tc>
      </w:tr>
      <w:tr w:rsidRPr="009F75A2" w:rsidR="00D9592C" w:rsidTr="00C76E86" w14:paraId="481B1361" w14:textId="77777777">
        <w:trPr>
          <w:trHeight w:val="605"/>
          <w:tblHeader/>
        </w:trPr>
        <w:tc>
          <w:tcPr>
            <w:tcW w:w="241" w:type="pct"/>
            <w:tcBorders>
              <w:top w:val="single" w:color="808080" w:themeColor="background1" w:themeShade="80" w:sz="12" w:space="0"/>
            </w:tcBorders>
            <w:vAlign w:val="center"/>
          </w:tcPr>
          <w:p w:rsidRPr="007F3852" w:rsidR="00D9592C" w:rsidP="00C76E86" w:rsidRDefault="00D9592C" w14:paraId="0D2D62D4" w14:textId="77777777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  <w:t>#</w:t>
            </w:r>
          </w:p>
        </w:tc>
        <w:tc>
          <w:tcPr>
            <w:tcW w:w="821" w:type="pct"/>
            <w:tcBorders>
              <w:top w:val="single" w:color="808080" w:themeColor="background1" w:themeShade="80" w:sz="12" w:space="0"/>
            </w:tcBorders>
            <w:vAlign w:val="center"/>
          </w:tcPr>
          <w:p w:rsidRPr="007F3852" w:rsidR="00D9592C" w:rsidP="00C76E86" w:rsidRDefault="00D9592C" w14:paraId="21350ADA" w14:textId="77777777">
            <w:pPr>
              <w:tabs>
                <w:tab w:val="left" w:pos="191"/>
              </w:tabs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  <w:t>Tipo</w:t>
            </w:r>
          </w:p>
        </w:tc>
        <w:tc>
          <w:tcPr>
            <w:tcW w:w="202" w:type="pct"/>
            <w:tcBorders>
              <w:top w:val="single" w:color="808080" w:themeColor="background1" w:themeShade="80" w:sz="12" w:space="0"/>
            </w:tcBorders>
            <w:vAlign w:val="center"/>
          </w:tcPr>
          <w:p w:rsidR="00D9592C" w:rsidP="00C76E86" w:rsidRDefault="00D9592C" w14:paraId="0AEE0AA4" w14:textId="77777777">
            <w:pPr>
              <w:tabs>
                <w:tab w:val="left" w:pos="191"/>
              </w:tabs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</w:pPr>
            <w:r w:rsidRPr="007F3852"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  <w:t>Item</w:t>
            </w:r>
          </w:p>
        </w:tc>
        <w:tc>
          <w:tcPr>
            <w:tcW w:w="3736" w:type="pct"/>
            <w:tcBorders>
              <w:top w:val="single" w:color="808080" w:themeColor="background1" w:themeShade="80" w:sz="12" w:space="0"/>
            </w:tcBorders>
            <w:vAlign w:val="center"/>
          </w:tcPr>
          <w:p w:rsidRPr="007F3852" w:rsidR="00D9592C" w:rsidP="00C76E86" w:rsidRDefault="00D9592C" w14:paraId="691AE6F4" w14:textId="77777777">
            <w:pPr>
              <w:tabs>
                <w:tab w:val="left" w:pos="191"/>
              </w:tabs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  <w:t>Justificativa para o não atendimento</w:t>
            </w:r>
          </w:p>
        </w:tc>
      </w:tr>
      <w:tr w:rsidRPr="009F75A2" w:rsidR="00D9592C" w:rsidTr="00C76E86" w14:paraId="12D0264B" w14:textId="77777777">
        <w:tc>
          <w:tcPr>
            <w:tcW w:w="241" w:type="pct"/>
            <w:vAlign w:val="center"/>
          </w:tcPr>
          <w:p w:rsidRPr="001241BC" w:rsidR="00D9592C" w:rsidP="00C76E86" w:rsidRDefault="00D9592C" w14:paraId="51C349ED" w14:textId="77777777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pt-PT"/>
              </w:rPr>
            </w:pPr>
          </w:p>
        </w:tc>
        <w:tc>
          <w:tcPr>
            <w:tcW w:w="821" w:type="pct"/>
          </w:tcPr>
          <w:p w:rsidRPr="001241BC" w:rsidR="00D9592C" w:rsidP="00C76E86" w:rsidRDefault="00D9592C" w14:paraId="4BF7F332" w14:textId="77777777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</w:pPr>
          </w:p>
        </w:tc>
        <w:tc>
          <w:tcPr>
            <w:tcW w:w="202" w:type="pct"/>
          </w:tcPr>
          <w:p w:rsidRPr="001241BC" w:rsidR="00D9592C" w:rsidP="00C76E86" w:rsidRDefault="00D9592C" w14:paraId="0239A6CD" w14:textId="77777777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</w:pPr>
          </w:p>
        </w:tc>
        <w:tc>
          <w:tcPr>
            <w:tcW w:w="3736" w:type="pct"/>
            <w:vAlign w:val="center"/>
          </w:tcPr>
          <w:p w:rsidRPr="001241BC" w:rsidR="00D9592C" w:rsidP="00C76E86" w:rsidRDefault="00D9592C" w14:paraId="78C0AD95" w14:textId="77777777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</w:pPr>
          </w:p>
        </w:tc>
      </w:tr>
      <w:tr w:rsidRPr="009F75A2" w:rsidR="00D9592C" w:rsidTr="00C76E86" w14:paraId="6B7C0DC5" w14:textId="77777777">
        <w:tc>
          <w:tcPr>
            <w:tcW w:w="241" w:type="pct"/>
            <w:vAlign w:val="center"/>
          </w:tcPr>
          <w:p w:rsidRPr="001241BC" w:rsidR="00D9592C" w:rsidP="00C76E86" w:rsidRDefault="00D9592C" w14:paraId="5659CAB6" w14:textId="77777777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pt-PT"/>
              </w:rPr>
            </w:pPr>
          </w:p>
        </w:tc>
        <w:tc>
          <w:tcPr>
            <w:tcW w:w="821" w:type="pct"/>
          </w:tcPr>
          <w:p w:rsidRPr="001241BC" w:rsidR="00D9592C" w:rsidP="00C76E86" w:rsidRDefault="00D9592C" w14:paraId="4DC27C30" w14:textId="77777777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</w:pPr>
          </w:p>
        </w:tc>
        <w:tc>
          <w:tcPr>
            <w:tcW w:w="202" w:type="pct"/>
          </w:tcPr>
          <w:p w:rsidRPr="001241BC" w:rsidR="00D9592C" w:rsidP="00C76E86" w:rsidRDefault="00D9592C" w14:paraId="39230FA2" w14:textId="77777777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</w:pPr>
          </w:p>
        </w:tc>
        <w:tc>
          <w:tcPr>
            <w:tcW w:w="3736" w:type="pct"/>
            <w:vAlign w:val="center"/>
          </w:tcPr>
          <w:p w:rsidRPr="001241BC" w:rsidR="00D9592C" w:rsidP="00C76E86" w:rsidRDefault="00D9592C" w14:paraId="111B9DA9" w14:textId="77777777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</w:pPr>
          </w:p>
        </w:tc>
      </w:tr>
      <w:tr w:rsidRPr="009F75A2" w:rsidR="00D9592C" w:rsidTr="00C76E86" w14:paraId="413BD271" w14:textId="77777777">
        <w:tc>
          <w:tcPr>
            <w:tcW w:w="241" w:type="pct"/>
            <w:vAlign w:val="center"/>
          </w:tcPr>
          <w:p w:rsidRPr="001241BC" w:rsidR="00D9592C" w:rsidP="00C76E86" w:rsidRDefault="00D9592C" w14:paraId="2D68F146" w14:textId="77777777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pt-PT"/>
              </w:rPr>
            </w:pPr>
          </w:p>
        </w:tc>
        <w:tc>
          <w:tcPr>
            <w:tcW w:w="821" w:type="pct"/>
          </w:tcPr>
          <w:p w:rsidRPr="001241BC" w:rsidR="00D9592C" w:rsidP="00C76E86" w:rsidRDefault="00D9592C" w14:paraId="2DFCDBF4" w14:textId="77777777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</w:pPr>
          </w:p>
        </w:tc>
        <w:tc>
          <w:tcPr>
            <w:tcW w:w="202" w:type="pct"/>
          </w:tcPr>
          <w:p w:rsidRPr="001241BC" w:rsidR="00D9592C" w:rsidP="00C76E86" w:rsidRDefault="00D9592C" w14:paraId="588EEB18" w14:textId="77777777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</w:pPr>
          </w:p>
        </w:tc>
        <w:tc>
          <w:tcPr>
            <w:tcW w:w="3736" w:type="pct"/>
            <w:vAlign w:val="center"/>
          </w:tcPr>
          <w:p w:rsidRPr="001241BC" w:rsidR="00D9592C" w:rsidP="00C76E86" w:rsidRDefault="00D9592C" w14:paraId="7DDDCE2F" w14:textId="77777777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</w:pPr>
          </w:p>
        </w:tc>
      </w:tr>
      <w:tr w:rsidRPr="009F75A2" w:rsidR="00D9592C" w:rsidTr="00C76E86" w14:paraId="68099F7F" w14:textId="77777777">
        <w:tc>
          <w:tcPr>
            <w:tcW w:w="241" w:type="pct"/>
            <w:vAlign w:val="center"/>
          </w:tcPr>
          <w:p w:rsidRPr="001241BC" w:rsidR="00D9592C" w:rsidP="00C76E86" w:rsidRDefault="00D9592C" w14:paraId="2F050C26" w14:textId="77777777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pt-PT"/>
              </w:rPr>
            </w:pPr>
          </w:p>
        </w:tc>
        <w:tc>
          <w:tcPr>
            <w:tcW w:w="821" w:type="pct"/>
          </w:tcPr>
          <w:p w:rsidRPr="001241BC" w:rsidR="00D9592C" w:rsidP="00C76E86" w:rsidRDefault="00D9592C" w14:paraId="6FAFD223" w14:textId="77777777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</w:pPr>
          </w:p>
        </w:tc>
        <w:tc>
          <w:tcPr>
            <w:tcW w:w="202" w:type="pct"/>
          </w:tcPr>
          <w:p w:rsidRPr="001241BC" w:rsidR="00D9592C" w:rsidP="00C76E86" w:rsidRDefault="00D9592C" w14:paraId="471D7BBB" w14:textId="77777777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</w:pPr>
          </w:p>
        </w:tc>
        <w:tc>
          <w:tcPr>
            <w:tcW w:w="3736" w:type="pct"/>
            <w:vAlign w:val="center"/>
          </w:tcPr>
          <w:p w:rsidRPr="001241BC" w:rsidR="00D9592C" w:rsidP="00C76E86" w:rsidRDefault="00D9592C" w14:paraId="512087E1" w14:textId="77777777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</w:pPr>
          </w:p>
        </w:tc>
      </w:tr>
    </w:tbl>
    <w:p w:rsidR="00D9592C" w:rsidP="00D9592C" w:rsidRDefault="00D9592C" w14:paraId="5438C665" w14:textId="77777777">
      <w:pPr>
        <w:spacing w:line="360" w:lineRule="auto"/>
        <w:rPr>
          <w:rFonts w:ascii="Arial" w:hAnsi="Arial" w:cs="Arial"/>
          <w:sz w:val="18"/>
          <w:szCs w:val="24"/>
        </w:rPr>
      </w:pPr>
      <w:r w:rsidRPr="00A8768D">
        <w:rPr>
          <w:rFonts w:ascii="Arial" w:hAnsi="Arial" w:cs="Arial"/>
          <w:sz w:val="18"/>
          <w:szCs w:val="24"/>
        </w:rPr>
        <w:t xml:space="preserve">*obs.: </w:t>
      </w:r>
      <w:r>
        <w:rPr>
          <w:rFonts w:ascii="Arial" w:hAnsi="Arial" w:cs="Arial"/>
          <w:sz w:val="18"/>
          <w:szCs w:val="24"/>
        </w:rPr>
        <w:t>tabela a ser preenchida apenas quando um dos itens do check-list não for atendido.</w:t>
      </w:r>
    </w:p>
    <w:p w:rsidR="00D9592C" w:rsidP="00D9592C" w:rsidRDefault="00D9592C" w14:paraId="211FE2D1" w14:textId="77777777">
      <w:pPr>
        <w:spacing w:line="360" w:lineRule="auto"/>
        <w:rPr>
          <w:rFonts w:ascii="Arial" w:hAnsi="Arial" w:cs="Arial"/>
          <w:sz w:val="18"/>
          <w:szCs w:val="24"/>
        </w:rPr>
      </w:pPr>
    </w:p>
    <w:p w:rsidRPr="001531A2" w:rsidR="00D9592C" w:rsidP="00D9592C" w:rsidRDefault="00D9592C" w14:paraId="5F4D2266" w14:textId="77777777">
      <w:pPr>
        <w:spacing w:line="360" w:lineRule="auto"/>
        <w:rPr>
          <w:rFonts w:ascii="Arial" w:hAnsi="Arial" w:cs="Arial"/>
          <w:sz w:val="12"/>
          <w:szCs w:val="24"/>
        </w:rPr>
      </w:pPr>
    </w:p>
    <w:sdt>
      <w:sdtPr>
        <w:rPr>
          <w:rFonts w:ascii="Arial" w:hAnsi="Arial" w:cs="Arial"/>
          <w:b/>
          <w:color w:val="000000"/>
          <w:sz w:val="24"/>
          <w:szCs w:val="24"/>
          <w:lang w:val="pt-PT"/>
        </w:rPr>
        <w:alias w:val="DATA"/>
        <w:tag w:val="DATA"/>
        <w:id w:val="509800153"/>
        <w:placeholder>
          <w:docPart w:val="D202C02F2FA5435A8A7B27D8CBD15FF7"/>
        </w:placeholder>
        <w:showingPlcHdr/>
        <w:date>
          <w:dateFormat w:val="dddd, d' de 'MMMM' de 'yyyy"/>
          <w:lid w:val="pt-BR"/>
          <w:storeMappedDataAs w:val="dateTime"/>
          <w:calendar w:val="gregorian"/>
        </w:date>
      </w:sdtPr>
      <w:sdtEndPr/>
      <w:sdtContent>
        <w:p w:rsidR="00D9592C" w:rsidP="00D9592C" w:rsidRDefault="00D9592C" w14:paraId="2D2D7EEB" w14:textId="77777777">
          <w:pPr>
            <w:tabs>
              <w:tab w:val="right" w:leader="dot" w:pos="9356"/>
            </w:tabs>
            <w:spacing w:before="100" w:beforeAutospacing="1" w:after="100" w:afterAutospacing="1" w:line="360" w:lineRule="auto"/>
            <w:jc w:val="center"/>
            <w:rPr>
              <w:rFonts w:ascii="Arial" w:hAnsi="Arial" w:cs="Arial"/>
              <w:b/>
              <w:color w:val="000000"/>
              <w:sz w:val="24"/>
              <w:szCs w:val="24"/>
              <w:lang w:val="pt-PT"/>
            </w:rPr>
          </w:pPr>
          <w:r w:rsidRPr="00885648">
            <w:rPr>
              <w:rStyle w:val="TextodoEspaoReservado"/>
              <w:rFonts w:ascii="Arial" w:hAnsi="Arial" w:cs="Arial"/>
              <w:sz w:val="24"/>
              <w:szCs w:val="24"/>
            </w:rPr>
            <w:t>Clique ou toque aqui para inserir uma data.</w:t>
          </w:r>
        </w:p>
      </w:sdtContent>
    </w:sdt>
    <w:tbl>
      <w:tblPr>
        <w:tblStyle w:val="Tabelacomgrade"/>
        <w:tblW w:w="5126" w:type="pct"/>
        <w:tblInd w:w="-14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688"/>
        <w:gridCol w:w="11176"/>
        <w:gridCol w:w="1509"/>
      </w:tblGrid>
      <w:tr w:rsidRPr="00885648" w:rsidR="00D9592C" w:rsidTr="00C76E86" w14:paraId="09CE1F9F" w14:textId="77777777">
        <w:tc>
          <w:tcPr>
            <w:tcW w:w="587" w:type="pct"/>
            <w:tcBorders>
              <w:bottom w:val="nil"/>
            </w:tcBorders>
          </w:tcPr>
          <w:p w:rsidRPr="00885648" w:rsidR="00D9592C" w:rsidP="00C76E86" w:rsidRDefault="00D9592C" w14:paraId="456ACB5F" w14:textId="77777777">
            <w:pPr>
              <w:tabs>
                <w:tab w:val="right" w:leader="dot" w:pos="9356"/>
              </w:tabs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val="pt-PT"/>
              </w:rPr>
            </w:pPr>
          </w:p>
        </w:tc>
        <w:sdt>
          <w:sdtPr>
            <w:rPr>
              <w:rFonts w:ascii="Arial" w:hAnsi="Arial" w:cs="Arial"/>
              <w:color w:val="4472C4" w:themeColor="accent5"/>
              <w:sz w:val="24"/>
              <w:szCs w:val="24"/>
              <w:lang w:val="pt-PT"/>
            </w:rPr>
            <w:alias w:val="assinatura"/>
            <w:tag w:val="assinatura"/>
            <w:id w:val="-258375516"/>
            <w:placeholder>
              <w:docPart w:val="750B8BB8B8664FCE828B1FE080440F36"/>
            </w:placeholder>
            <w:showingPlcHdr/>
          </w:sdtPr>
          <w:sdtEndPr/>
          <w:sdtContent>
            <w:tc>
              <w:tcPr>
                <w:tcW w:w="3888" w:type="pct"/>
                <w:vAlign w:val="bottom"/>
              </w:tcPr>
              <w:p w:rsidRPr="00885648" w:rsidR="00D9592C" w:rsidP="00C76E86" w:rsidRDefault="00D9592C" w14:paraId="2D08D8B9" w14:textId="77777777">
                <w:pPr>
                  <w:tabs>
                    <w:tab w:val="right" w:leader="dot" w:pos="9356"/>
                  </w:tabs>
                  <w:spacing w:before="100" w:beforeAutospacing="1" w:after="100" w:afterAutospacing="1" w:line="360" w:lineRule="auto"/>
                  <w:jc w:val="center"/>
                  <w:rPr>
                    <w:rFonts w:ascii="Arial" w:hAnsi="Arial" w:cs="Arial"/>
                    <w:color w:val="4472C4" w:themeColor="accent5"/>
                    <w:sz w:val="24"/>
                    <w:szCs w:val="24"/>
                    <w:lang w:val="pt-PT"/>
                  </w:rPr>
                </w:pPr>
                <w:r>
                  <w:rPr>
                    <w:rStyle w:val="TextodoEspaoReservado"/>
                  </w:rPr>
                  <w:t>Ass.</w:t>
                </w:r>
                <w:r w:rsidRPr="00885648">
                  <w:rPr>
                    <w:rStyle w:val="TextodoEspaoReservado"/>
                    <w:rFonts w:ascii="Arial" w:hAnsi="Arial" w:cs="Arial"/>
                    <w:sz w:val="24"/>
                    <w:szCs w:val="24"/>
                  </w:rPr>
                  <w:t xml:space="preserve"> engenheiro responsável da concessionária</w:t>
                </w:r>
              </w:p>
            </w:tc>
          </w:sdtContent>
        </w:sdt>
        <w:tc>
          <w:tcPr>
            <w:tcW w:w="525" w:type="pct"/>
            <w:tcBorders>
              <w:bottom w:val="nil"/>
            </w:tcBorders>
          </w:tcPr>
          <w:p w:rsidRPr="00885648" w:rsidR="00D9592C" w:rsidP="00C76E86" w:rsidRDefault="00D9592C" w14:paraId="476F098C" w14:textId="77777777">
            <w:pPr>
              <w:tabs>
                <w:tab w:val="right" w:leader="dot" w:pos="9356"/>
              </w:tabs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val="pt-PT"/>
              </w:rPr>
            </w:pPr>
          </w:p>
        </w:tc>
      </w:tr>
      <w:tr w:rsidRPr="00885648" w:rsidR="00D9592C" w:rsidTr="00C76E86" w14:paraId="7170C4FC" w14:textId="77777777">
        <w:tc>
          <w:tcPr>
            <w:tcW w:w="587" w:type="pct"/>
            <w:tcBorders>
              <w:top w:val="nil"/>
              <w:bottom w:val="nil"/>
            </w:tcBorders>
          </w:tcPr>
          <w:p w:rsidRPr="00885648" w:rsidR="00D9592C" w:rsidP="00C76E86" w:rsidRDefault="00D9592C" w14:paraId="439FCF7C" w14:textId="77777777">
            <w:pPr>
              <w:tabs>
                <w:tab w:val="right" w:leader="dot" w:pos="9356"/>
              </w:tabs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color w:val="4472C4" w:themeColor="accent5"/>
                <w:sz w:val="24"/>
                <w:szCs w:val="24"/>
                <w:lang w:val="pt-PT"/>
              </w:rPr>
            </w:pPr>
          </w:p>
        </w:tc>
        <w:sdt>
          <w:sdtPr>
            <w:rPr>
              <w:rFonts w:ascii="Arial" w:hAnsi="Arial" w:cs="Arial"/>
              <w:b/>
              <w:color w:val="A6A6A6" w:themeColor="background1" w:themeShade="A6"/>
              <w:sz w:val="24"/>
              <w:szCs w:val="24"/>
              <w:lang w:val="pt-PT"/>
            </w:rPr>
            <w:alias w:val="nome"/>
            <w:tag w:val="nome"/>
            <w:id w:val="1691405878"/>
            <w:placeholder>
              <w:docPart w:val="523990D67BC443729B21C4F401C6544E"/>
            </w:placeholder>
          </w:sdtPr>
          <w:sdtEndPr/>
          <w:sdtContent>
            <w:tc>
              <w:tcPr>
                <w:tcW w:w="3888" w:type="pct"/>
              </w:tcPr>
              <w:p w:rsidRPr="00902A43" w:rsidR="00D9592C" w:rsidP="00C76E86" w:rsidRDefault="00D9592C" w14:paraId="64E78EC7" w14:textId="77777777">
                <w:pPr>
                  <w:tabs>
                    <w:tab w:val="right" w:leader="dot" w:pos="9356"/>
                  </w:tabs>
                  <w:spacing w:before="100" w:beforeAutospacing="1" w:after="100" w:afterAutospacing="1" w:line="360" w:lineRule="auto"/>
                  <w:jc w:val="center"/>
                  <w:rPr>
                    <w:rFonts w:ascii="Arial" w:hAnsi="Arial" w:cs="Arial"/>
                    <w:b/>
                    <w:color w:val="A6A6A6" w:themeColor="background1" w:themeShade="A6"/>
                    <w:sz w:val="24"/>
                    <w:szCs w:val="24"/>
                    <w:lang w:val="pt-PT"/>
                  </w:rPr>
                </w:pPr>
                <w:r w:rsidRPr="00902A43">
                  <w:rPr>
                    <w:rFonts w:ascii="Arial" w:hAnsi="Arial" w:cs="Arial"/>
                    <w:b/>
                    <w:color w:val="A6A6A6" w:themeColor="background1" w:themeShade="A6"/>
                    <w:sz w:val="24"/>
                    <w:szCs w:val="24"/>
                    <w:lang w:val="pt-PT"/>
                  </w:rPr>
                  <w:t>Nome e crea do engenheiro responsável da concesisonária</w:t>
                </w:r>
              </w:p>
            </w:tc>
          </w:sdtContent>
        </w:sdt>
        <w:tc>
          <w:tcPr>
            <w:tcW w:w="525" w:type="pct"/>
            <w:tcBorders>
              <w:top w:val="nil"/>
              <w:bottom w:val="nil"/>
            </w:tcBorders>
          </w:tcPr>
          <w:p w:rsidRPr="00885648" w:rsidR="00D9592C" w:rsidP="00C76E86" w:rsidRDefault="00D9592C" w14:paraId="225D541E" w14:textId="77777777">
            <w:pPr>
              <w:tabs>
                <w:tab w:val="right" w:leader="dot" w:pos="9356"/>
              </w:tabs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color w:val="4472C4" w:themeColor="accent5"/>
                <w:sz w:val="24"/>
                <w:szCs w:val="24"/>
                <w:lang w:val="pt-PT"/>
              </w:rPr>
            </w:pPr>
          </w:p>
        </w:tc>
      </w:tr>
    </w:tbl>
    <w:p w:rsidR="00D9592C" w:rsidRDefault="00D9592C" w14:paraId="689F18B3" w14:textId="77777777">
      <w:pPr>
        <w:rPr>
          <w:rFonts w:ascii="Arial" w:hAnsi="Arial" w:cs="Arial"/>
          <w:sz w:val="12"/>
          <w:szCs w:val="24"/>
        </w:rPr>
      </w:pPr>
    </w:p>
    <w:sectPr w:rsidR="00D9592C" w:rsidSect="00F27CC8">
      <w:pgSz w:w="16854" w:h="11918" w:orient="landscape"/>
      <w:pgMar w:top="1701" w:right="1417" w:bottom="1701" w:left="141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653" w:rsidP="001241BC" w:rsidRDefault="00810653" w14:paraId="327DC7B3" w14:textId="77777777">
      <w:r>
        <w:separator/>
      </w:r>
    </w:p>
  </w:endnote>
  <w:endnote w:type="continuationSeparator" w:id="0">
    <w:p w:rsidR="00810653" w:rsidP="001241BC" w:rsidRDefault="00810653" w14:paraId="568F4886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Verdana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653" w:rsidP="001241BC" w:rsidRDefault="00810653" w14:paraId="3F394C9F" w14:textId="77777777">
      <w:r>
        <w:separator/>
      </w:r>
    </w:p>
  </w:footnote>
  <w:footnote w:type="continuationSeparator" w:id="0">
    <w:p w:rsidR="00810653" w:rsidP="001241BC" w:rsidRDefault="00810653" w14:paraId="0B5D8BBA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A73AA"/>
    <w:multiLevelType w:val="hybridMultilevel"/>
    <w:tmpl w:val="55028048"/>
    <w:lvl w:ilvl="0" w:tplc="D6A639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21FFD"/>
    <w:multiLevelType w:val="hybridMultilevel"/>
    <w:tmpl w:val="55028048"/>
    <w:lvl w:ilvl="0" w:tplc="D6A639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213437"/>
    <w:multiLevelType w:val="hybridMultilevel"/>
    <w:tmpl w:val="55028048"/>
    <w:lvl w:ilvl="0" w:tplc="D6A639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CE7CBA"/>
    <w:multiLevelType w:val="hybridMultilevel"/>
    <w:tmpl w:val="55028048"/>
    <w:lvl w:ilvl="0" w:tplc="D6A639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trackRevisions w:val="false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96D"/>
    <w:rsid w:val="00080D4E"/>
    <w:rsid w:val="00096917"/>
    <w:rsid w:val="000B239F"/>
    <w:rsid w:val="000C5F8B"/>
    <w:rsid w:val="001241BC"/>
    <w:rsid w:val="001531A2"/>
    <w:rsid w:val="0016641D"/>
    <w:rsid w:val="00170349"/>
    <w:rsid w:val="00170AA0"/>
    <w:rsid w:val="001A6DFA"/>
    <w:rsid w:val="001B11D3"/>
    <w:rsid w:val="001B3F22"/>
    <w:rsid w:val="001C3BB6"/>
    <w:rsid w:val="001F0487"/>
    <w:rsid w:val="0020196D"/>
    <w:rsid w:val="0022327A"/>
    <w:rsid w:val="002E75C3"/>
    <w:rsid w:val="0036149C"/>
    <w:rsid w:val="00364CA0"/>
    <w:rsid w:val="003754C7"/>
    <w:rsid w:val="003B274F"/>
    <w:rsid w:val="003F6067"/>
    <w:rsid w:val="004615BD"/>
    <w:rsid w:val="004704E0"/>
    <w:rsid w:val="004759D8"/>
    <w:rsid w:val="00514293"/>
    <w:rsid w:val="005252A5"/>
    <w:rsid w:val="00546413"/>
    <w:rsid w:val="00550D58"/>
    <w:rsid w:val="00554C03"/>
    <w:rsid w:val="00570EE2"/>
    <w:rsid w:val="00591BF6"/>
    <w:rsid w:val="00597972"/>
    <w:rsid w:val="005A377B"/>
    <w:rsid w:val="00620894"/>
    <w:rsid w:val="00636D0D"/>
    <w:rsid w:val="00686B38"/>
    <w:rsid w:val="006A121C"/>
    <w:rsid w:val="006D62B1"/>
    <w:rsid w:val="006E098A"/>
    <w:rsid w:val="006F0066"/>
    <w:rsid w:val="00701988"/>
    <w:rsid w:val="007118D3"/>
    <w:rsid w:val="007415CB"/>
    <w:rsid w:val="007C035C"/>
    <w:rsid w:val="007E0551"/>
    <w:rsid w:val="007E469F"/>
    <w:rsid w:val="007F3852"/>
    <w:rsid w:val="00810653"/>
    <w:rsid w:val="00816089"/>
    <w:rsid w:val="00842DDF"/>
    <w:rsid w:val="00850183"/>
    <w:rsid w:val="00881DF2"/>
    <w:rsid w:val="008C0548"/>
    <w:rsid w:val="00902A43"/>
    <w:rsid w:val="0092605A"/>
    <w:rsid w:val="00950B2D"/>
    <w:rsid w:val="009525B8"/>
    <w:rsid w:val="00980345"/>
    <w:rsid w:val="009F75A2"/>
    <w:rsid w:val="00A2032A"/>
    <w:rsid w:val="00A64E99"/>
    <w:rsid w:val="00A8768D"/>
    <w:rsid w:val="00AB2043"/>
    <w:rsid w:val="00AD5D04"/>
    <w:rsid w:val="00B155DE"/>
    <w:rsid w:val="00B311C2"/>
    <w:rsid w:val="00B354D8"/>
    <w:rsid w:val="00B41FB2"/>
    <w:rsid w:val="00B92ACA"/>
    <w:rsid w:val="00BA6F22"/>
    <w:rsid w:val="00BE29CF"/>
    <w:rsid w:val="00C50417"/>
    <w:rsid w:val="00CB6A23"/>
    <w:rsid w:val="00CF43D5"/>
    <w:rsid w:val="00D56A0D"/>
    <w:rsid w:val="00D927DE"/>
    <w:rsid w:val="00D9592C"/>
    <w:rsid w:val="00DB5C9C"/>
    <w:rsid w:val="00DE40C9"/>
    <w:rsid w:val="00E4620C"/>
    <w:rsid w:val="00EB20DD"/>
    <w:rsid w:val="00ED0FF1"/>
    <w:rsid w:val="00EE3CF0"/>
    <w:rsid w:val="00F0238B"/>
    <w:rsid w:val="00F27CC8"/>
    <w:rsid w:val="00F870DC"/>
    <w:rsid w:val="00FD50B5"/>
    <w:rsid w:val="00FD51D5"/>
    <w:rsid w:val="3AC88C06"/>
    <w:rsid w:val="5F9D4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39E4B"/>
  <w15:docId w15:val="{3D65A01A-1816-4EC9-A180-5EB9B4BD2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9F75A2"/>
    <w:rPr>
      <w:color w:val="808080"/>
    </w:rPr>
  </w:style>
  <w:style w:type="table" w:styleId="Tabelacomgrade">
    <w:name w:val="Table Grid"/>
    <w:basedOn w:val="Tabelanormal"/>
    <w:uiPriority w:val="39"/>
    <w:rsid w:val="009F75A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egenda">
    <w:name w:val="caption"/>
    <w:basedOn w:val="Normal"/>
    <w:next w:val="Normal"/>
    <w:uiPriority w:val="35"/>
    <w:unhideWhenUsed/>
    <w:qFormat/>
    <w:rsid w:val="001241BC"/>
    <w:pPr>
      <w:spacing w:after="200"/>
    </w:pPr>
    <w:rPr>
      <w:i/>
      <w:iCs/>
      <w:color w:val="44546A" w:themeColor="text2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1241BC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1241BC"/>
  </w:style>
  <w:style w:type="paragraph" w:styleId="Rodap">
    <w:name w:val="footer"/>
    <w:basedOn w:val="Normal"/>
    <w:link w:val="RodapChar"/>
    <w:uiPriority w:val="99"/>
    <w:unhideWhenUsed/>
    <w:rsid w:val="001241BC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1241BC"/>
  </w:style>
  <w:style w:type="paragraph" w:styleId="PargrafodaLista">
    <w:name w:val="List Paragraph"/>
    <w:basedOn w:val="Normal"/>
    <w:uiPriority w:val="34"/>
    <w:qFormat/>
    <w:rsid w:val="005979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75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4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customXml" Target="../customXml/item3.xml" Id="rId12" /><Relationship Type="http://schemas.openxmlformats.org/officeDocument/2006/relationships/numbering" Target="numbering.xml" Id="rId2" /><Relationship Type="http://schemas.openxmlformats.org/wordprocessingml/2006/fontTable" Target="fontTable0.xml" Id="d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customXml" Target="../customXml/item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glossaryDocument" Target="glossary/document.xml" Id="rId9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202C02F2FA5435A8A7B27D8CBD15FF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590A3FD-C437-420C-BFC6-ED52BCAE2F13}"/>
      </w:docPartPr>
      <w:docPartBody>
        <w:p w:rsidR="00F62543" w:rsidRDefault="00546413" w:rsidP="00546413">
          <w:pPr>
            <w:pStyle w:val="D202C02F2FA5435A8A7B27D8CBD15FF7"/>
          </w:pPr>
          <w:r w:rsidRPr="00885648">
            <w:rPr>
              <w:rStyle w:val="TextodoEspaoReservado"/>
              <w:rFonts w:ascii="Arial" w:hAnsi="Arial" w:cs="Arial"/>
              <w:sz w:val="24"/>
              <w:szCs w:val="24"/>
            </w:rPr>
            <w:t>Clique ou toque aqui para inserir uma data.</w:t>
          </w:r>
        </w:p>
      </w:docPartBody>
    </w:docPart>
    <w:docPart>
      <w:docPartPr>
        <w:name w:val="750B8BB8B8664FCE828B1FE080440F3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4F507BA-FF36-4F5A-85EF-A232696E5DC3}"/>
      </w:docPartPr>
      <w:docPartBody>
        <w:p w:rsidR="00F62543" w:rsidRDefault="00546413" w:rsidP="00546413">
          <w:pPr>
            <w:pStyle w:val="750B8BB8B8664FCE828B1FE080440F36"/>
          </w:pPr>
          <w:r>
            <w:rPr>
              <w:rStyle w:val="TextodoEspaoReservado"/>
            </w:rPr>
            <w:t>Ass.</w:t>
          </w:r>
          <w:r w:rsidRPr="00885648">
            <w:rPr>
              <w:rStyle w:val="TextodoEspaoReservado"/>
              <w:rFonts w:ascii="Arial" w:hAnsi="Arial" w:cs="Arial"/>
              <w:sz w:val="24"/>
              <w:szCs w:val="24"/>
            </w:rPr>
            <w:t xml:space="preserve"> engenheiro responsável da concessionária</w:t>
          </w:r>
        </w:p>
      </w:docPartBody>
    </w:docPart>
    <w:docPart>
      <w:docPartPr>
        <w:name w:val="523990D67BC443729B21C4F401C6544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9176A6-61E4-4B6B-9386-CFECDC9F786D}"/>
      </w:docPartPr>
      <w:docPartBody>
        <w:p w:rsidR="00F62543" w:rsidRDefault="00546413" w:rsidP="00546413">
          <w:pPr>
            <w:pStyle w:val="523990D67BC443729B21C4F401C6544E"/>
          </w:pPr>
          <w:r w:rsidRPr="00885648">
            <w:rPr>
              <w:rStyle w:val="TextodoEspaoReservado"/>
              <w:rFonts w:ascii="Arial" w:hAnsi="Arial" w:cs="Arial"/>
              <w:sz w:val="24"/>
              <w:szCs w:val="24"/>
            </w:rPr>
            <w:t xml:space="preserve"> nome do engenheiro responsável da concessionária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443"/>
    <w:rsid w:val="00027298"/>
    <w:rsid w:val="0017447C"/>
    <w:rsid w:val="00271443"/>
    <w:rsid w:val="00546413"/>
    <w:rsid w:val="0088303F"/>
    <w:rsid w:val="008C684D"/>
    <w:rsid w:val="00AE16C7"/>
    <w:rsid w:val="00B80D80"/>
    <w:rsid w:val="00B9504D"/>
    <w:rsid w:val="00DD5400"/>
    <w:rsid w:val="00E00B92"/>
    <w:rsid w:val="00E237D1"/>
    <w:rsid w:val="00F62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546413"/>
    <w:rPr>
      <w:color w:val="808080"/>
    </w:rPr>
  </w:style>
  <w:style w:type="paragraph" w:customStyle="1" w:styleId="16FA76F8DBB449339AE9DDD84B489241">
    <w:name w:val="16FA76F8DBB449339AE9DDD84B489241"/>
    <w:rsid w:val="00271443"/>
  </w:style>
  <w:style w:type="paragraph" w:customStyle="1" w:styleId="16FA76F8DBB449339AE9DDD84B4892411">
    <w:name w:val="16FA76F8DBB449339AE9DDD84B4892411"/>
    <w:rsid w:val="00271443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3340E4F1FE54FE8AC35BC60BFF092C9">
    <w:name w:val="13340E4F1FE54FE8AC35BC60BFF092C9"/>
    <w:rsid w:val="00271443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76491D6BA104B7984EDD3E3F4E81E16">
    <w:name w:val="976491D6BA104B7984EDD3E3F4E81E16"/>
    <w:rsid w:val="00271443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577B4EAE9A347DAA4722290CA6426D7">
    <w:name w:val="9577B4EAE9A347DAA4722290CA6426D7"/>
    <w:rsid w:val="00271443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74A332412AC485BA1FC54AA668615C7">
    <w:name w:val="074A332412AC485BA1FC54AA668615C7"/>
    <w:rsid w:val="00271443"/>
  </w:style>
  <w:style w:type="paragraph" w:customStyle="1" w:styleId="C4F5B0BAD1E6432B983AD23C991632C1">
    <w:name w:val="C4F5B0BAD1E6432B983AD23C991632C1"/>
    <w:rsid w:val="00271443"/>
  </w:style>
  <w:style w:type="paragraph" w:customStyle="1" w:styleId="385EFAB6C12D4828ADCA8FDB11E02290">
    <w:name w:val="385EFAB6C12D4828ADCA8FDB11E02290"/>
    <w:rsid w:val="00271443"/>
  </w:style>
  <w:style w:type="paragraph" w:customStyle="1" w:styleId="55861CEA8CD844D0ACA882C886A36505">
    <w:name w:val="55861CEA8CD844D0ACA882C886A36505"/>
    <w:rsid w:val="00271443"/>
  </w:style>
  <w:style w:type="paragraph" w:customStyle="1" w:styleId="3BCB06EDC5BA4439937BBDB27493A419">
    <w:name w:val="3BCB06EDC5BA4439937BBDB27493A419"/>
    <w:rsid w:val="00271443"/>
  </w:style>
  <w:style w:type="paragraph" w:customStyle="1" w:styleId="1C8F33D9941746C88059163E04B674F8">
    <w:name w:val="1C8F33D9941746C88059163E04B674F8"/>
    <w:rsid w:val="00271443"/>
  </w:style>
  <w:style w:type="paragraph" w:customStyle="1" w:styleId="074A332412AC485BA1FC54AA668615C71">
    <w:name w:val="074A332412AC485BA1FC54AA668615C71"/>
    <w:rsid w:val="00271443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4F5B0BAD1E6432B983AD23C991632C11">
    <w:name w:val="C4F5B0BAD1E6432B983AD23C991632C11"/>
    <w:rsid w:val="00271443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85EFAB6C12D4828ADCA8FDB11E022901">
    <w:name w:val="385EFAB6C12D4828ADCA8FDB11E022901"/>
    <w:rsid w:val="00271443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BCB06EDC5BA4439937BBDB27493A4191">
    <w:name w:val="3BCB06EDC5BA4439937BBDB27493A4191"/>
    <w:rsid w:val="00271443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C8F33D9941746C88059163E04B674F81">
    <w:name w:val="1C8F33D9941746C88059163E04B674F81"/>
    <w:rsid w:val="00271443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3A36CEEBC34464B8FB833C34AA3BF43">
    <w:name w:val="43A36CEEBC34464B8FB833C34AA3BF43"/>
    <w:rsid w:val="00271443"/>
  </w:style>
  <w:style w:type="paragraph" w:customStyle="1" w:styleId="62275CC1EA7A4747BED0F9DF5D119EF5">
    <w:name w:val="62275CC1EA7A4747BED0F9DF5D119EF5"/>
    <w:rsid w:val="00271443"/>
  </w:style>
  <w:style w:type="paragraph" w:customStyle="1" w:styleId="30BE1069FB3B42D1AA1EA25B2ACA3D9B">
    <w:name w:val="30BE1069FB3B42D1AA1EA25B2ACA3D9B"/>
    <w:rsid w:val="00271443"/>
  </w:style>
  <w:style w:type="paragraph" w:customStyle="1" w:styleId="1F02DE9B2A934D4DA1FD998686211F1E">
    <w:name w:val="1F02DE9B2A934D4DA1FD998686211F1E"/>
    <w:rsid w:val="00271443"/>
  </w:style>
  <w:style w:type="paragraph" w:customStyle="1" w:styleId="074A332412AC485BA1FC54AA668615C72">
    <w:name w:val="074A332412AC485BA1FC54AA668615C72"/>
    <w:rsid w:val="008C684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4F5B0BAD1E6432B983AD23C991632C12">
    <w:name w:val="C4F5B0BAD1E6432B983AD23C991632C12"/>
    <w:rsid w:val="008C684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85EFAB6C12D4828ADCA8FDB11E022902">
    <w:name w:val="385EFAB6C12D4828ADCA8FDB11E022902"/>
    <w:rsid w:val="008C684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74FC034CD224384870239B4F461DF76">
    <w:name w:val="874FC034CD224384870239B4F461DF76"/>
    <w:rsid w:val="008C684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39DB1631C7645E6B4425E3D6C6B444A">
    <w:name w:val="839DB1631C7645E6B4425E3D6C6B444A"/>
    <w:rsid w:val="008C684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E45687997ED445F8134C27EF27C0739">
    <w:name w:val="BE45687997ED445F8134C27EF27C0739"/>
    <w:rsid w:val="008C684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EF85358C14A4843855D9801FDBB6A65">
    <w:name w:val="2EF85358C14A4843855D9801FDBB6A65"/>
    <w:rsid w:val="008C684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3A36CEEBC34464B8FB833C34AA3BF431">
    <w:name w:val="43A36CEEBC34464B8FB833C34AA3BF431"/>
    <w:rsid w:val="008C684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BCB06EDC5BA4439937BBDB27493A4192">
    <w:name w:val="3BCB06EDC5BA4439937BBDB27493A4192"/>
    <w:rsid w:val="008C684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C8F33D9941746C88059163E04B674F82">
    <w:name w:val="1C8F33D9941746C88059163E04B674F82"/>
    <w:rsid w:val="008C684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74A332412AC485BA1FC54AA668615C73">
    <w:name w:val="074A332412AC485BA1FC54AA668615C73"/>
    <w:rsid w:val="00E237D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4F5B0BAD1E6432B983AD23C991632C13">
    <w:name w:val="C4F5B0BAD1E6432B983AD23C991632C13"/>
    <w:rsid w:val="00E237D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85EFAB6C12D4828ADCA8FDB11E022903">
    <w:name w:val="385EFAB6C12D4828ADCA8FDB11E022903"/>
    <w:rsid w:val="00E237D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74FC034CD224384870239B4F461DF761">
    <w:name w:val="874FC034CD224384870239B4F461DF761"/>
    <w:rsid w:val="00E237D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39DB1631C7645E6B4425E3D6C6B444A1">
    <w:name w:val="839DB1631C7645E6B4425E3D6C6B444A1"/>
    <w:rsid w:val="00E237D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E45687997ED445F8134C27EF27C07391">
    <w:name w:val="BE45687997ED445F8134C27EF27C07391"/>
    <w:rsid w:val="00E237D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EF85358C14A4843855D9801FDBB6A651">
    <w:name w:val="2EF85358C14A4843855D9801FDBB6A651"/>
    <w:rsid w:val="00E237D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3A36CEEBC34464B8FB833C34AA3BF432">
    <w:name w:val="43A36CEEBC34464B8FB833C34AA3BF432"/>
    <w:rsid w:val="00E237D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BCB06EDC5BA4439937BBDB27493A4193">
    <w:name w:val="3BCB06EDC5BA4439937BBDB27493A4193"/>
    <w:rsid w:val="00E237D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C8F33D9941746C88059163E04B674F83">
    <w:name w:val="1C8F33D9941746C88059163E04B674F83"/>
    <w:rsid w:val="00E237D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202C02F2FA5435A8A7B27D8CBD15FF7">
    <w:name w:val="D202C02F2FA5435A8A7B27D8CBD15FF7"/>
    <w:rsid w:val="00546413"/>
  </w:style>
  <w:style w:type="paragraph" w:customStyle="1" w:styleId="750B8BB8B8664FCE828B1FE080440F36">
    <w:name w:val="750B8BB8B8664FCE828B1FE080440F36"/>
    <w:rsid w:val="00546413"/>
  </w:style>
  <w:style w:type="paragraph" w:customStyle="1" w:styleId="523990D67BC443729B21C4F401C6544E">
    <w:name w:val="523990D67BC443729B21C4F401C6544E"/>
    <w:rsid w:val="0054641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02CD42CF6FAB42A182E206A3FE8CC9" ma:contentTypeVersion="10" ma:contentTypeDescription="Create a new document." ma:contentTypeScope="" ma:versionID="986c57c46d2abcbff9d607c62a00142e">
  <xsd:schema xmlns:xsd="http://www.w3.org/2001/XMLSchema" xmlns:xs="http://www.w3.org/2001/XMLSchema" xmlns:p="http://schemas.microsoft.com/office/2006/metadata/properties" xmlns:ns2="13716a5d-c39b-405d-89be-49f0ac2b1ab2" xmlns:ns3="a9399771-ac7a-49d8-98a9-1c812e638248" targetNamespace="http://schemas.microsoft.com/office/2006/metadata/properties" ma:root="true" ma:fieldsID="20a8ccffd9582845744e18567459f3eb" ns2:_="" ns3:_="">
    <xsd:import namespace="13716a5d-c39b-405d-89be-49f0ac2b1ab2"/>
    <xsd:import namespace="a9399771-ac7a-49d8-98a9-1c812e6382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716a5d-c39b-405d-89be-49f0ac2b1a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399771-ac7a-49d8-98a9-1c812e63824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54E7110-5834-40DC-9F70-91D6A8C9A1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0CEC647-A58D-49C5-8ABC-E87BBE9C6B16}"/>
</file>

<file path=customXml/itemProps3.xml><?xml version="1.0" encoding="utf-8"?>
<ds:datastoreItem xmlns:ds="http://schemas.openxmlformats.org/officeDocument/2006/customXml" ds:itemID="{043C8C1D-3FFA-4AEF-941B-894579FB4519}"/>
</file>

<file path=customXml/itemProps4.xml><?xml version="1.0" encoding="utf-8"?>
<ds:datastoreItem xmlns:ds="http://schemas.openxmlformats.org/officeDocument/2006/customXml" ds:itemID="{B0499AE1-B306-4948-926D-8CBE44710D2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Henrique Simao Doretto</dc:creator>
  <cp:lastModifiedBy>Dionata Silva Almeida</cp:lastModifiedBy>
  <cp:revision>13</cp:revision>
  <cp:lastPrinted>2019-03-28T21:24:00Z</cp:lastPrinted>
  <dcterms:created xsi:type="dcterms:W3CDTF">2019-04-02T16:34:00Z</dcterms:created>
  <dcterms:modified xsi:type="dcterms:W3CDTF">2021-06-15T12:33:51Z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0x010100BA02CD42CF6FAB42A182E206A3FE8CC9</vt:lpwstr>
  </property>
</Properties>
</file>