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7017"/>
        <w:gridCol w:w="7017"/>
      </w:tblGrid>
      <w:tr w:rsidR="006D62B1" w:rsidTr="002D577B" w14:paraId="4459B3AB" w14:textId="77777777">
        <w:tc>
          <w:tcPr>
            <w:tcW w:w="7017" w:type="dxa"/>
            <w:shd w:val="clear" w:color="auto" w:fill="F2F2F2" w:themeFill="background1" w:themeFillShade="F2"/>
          </w:tcPr>
          <w:p w:rsidR="006D62B1" w:rsidP="00F870DC" w:rsidRDefault="006D62B1" w14:paraId="347330BE" w14:textId="77777777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CHECK-LIST DE APROVAÇÃO PRÉVIA</w:t>
            </w:r>
          </w:p>
        </w:tc>
        <w:tc>
          <w:tcPr>
            <w:tcW w:w="7017" w:type="dxa"/>
            <w:shd w:val="clear" w:color="auto" w:fill="F2F2F2" w:themeFill="background1" w:themeFillShade="F2"/>
          </w:tcPr>
          <w:p w:rsidRPr="001B11D3" w:rsidR="006D62B1" w:rsidP="003C1791" w:rsidRDefault="006D62B1" w14:paraId="4215408A" w14:textId="3262939C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B11D3">
              <w:rPr>
                <w:rFonts w:ascii="Arial" w:hAnsi="Arial" w:cs="Arial"/>
                <w:b/>
                <w:sz w:val="24"/>
                <w:u w:val="single"/>
              </w:rPr>
              <w:t>NORMA DE 06-AFD 00</w:t>
            </w:r>
            <w:r w:rsidR="003C1791">
              <w:rPr>
                <w:rFonts w:ascii="Arial" w:hAnsi="Arial" w:cs="Arial"/>
                <w:b/>
                <w:sz w:val="24"/>
                <w:u w:val="single"/>
              </w:rPr>
              <w:t>8</w:t>
            </w:r>
            <w:r w:rsidRPr="001B11D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3C1791">
              <w:rPr>
                <w:rFonts w:ascii="Arial" w:hAnsi="Arial" w:cs="Arial"/>
                <w:b/>
                <w:sz w:val="24"/>
                <w:u w:val="single"/>
              </w:rPr>
              <w:t>–</w:t>
            </w:r>
            <w:r w:rsidRPr="001B11D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3C1791">
              <w:rPr>
                <w:rFonts w:ascii="Arial" w:hAnsi="Arial" w:cs="Arial"/>
                <w:b/>
                <w:sz w:val="24"/>
                <w:u w:val="single"/>
              </w:rPr>
              <w:t>RÁDIO BASE</w:t>
            </w:r>
          </w:p>
        </w:tc>
      </w:tr>
    </w:tbl>
    <w:p w:rsidR="000C5F8B" w:rsidP="00D56A0D" w:rsidRDefault="000C5F8B" w14:paraId="404E702D" w14:textId="4D23647A">
      <w:pPr>
        <w:spacing w:line="360" w:lineRule="auto"/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1904"/>
        <w:gridCol w:w="1008"/>
        <w:gridCol w:w="813"/>
      </w:tblGrid>
      <w:tr w:rsidRPr="003B274F" w:rsidR="003B274F" w:rsidTr="00DB5C9C" w14:paraId="5A356609" w14:textId="77777777">
        <w:trPr>
          <w:trHeight w:val="315"/>
        </w:trPr>
        <w:tc>
          <w:tcPr>
            <w:tcW w:w="1402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C1791" w:rsidRDefault="00DB5C9C" w14:paraId="4A2DCD9A" w14:textId="17EC97D2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B570B7">
              <w:rPr>
                <w:b/>
                <w:noProof/>
              </w:rPr>
              <w:t>1</w:t>
            </w:r>
            <w:r w:rsidRPr="00DB5C9C">
              <w:rPr>
                <w:b/>
              </w:rPr>
              <w:fldChar w:fldCharType="end"/>
            </w:r>
            <w:r w:rsidRPr="003B274F" w:rsid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: tipo</w:t>
            </w:r>
            <w:r w:rsidR="003C1791">
              <w:rPr>
                <w:rFonts w:ascii="Calibri" w:hAnsi="Calibri" w:eastAsia="Times New Roman" w:cs="Calibri"/>
                <w:color w:val="000000"/>
                <w:lang w:val="pt-BR" w:eastAsia="pt-BR"/>
              </w:rPr>
              <w:t>s</w:t>
            </w:r>
          </w:p>
        </w:tc>
      </w:tr>
      <w:tr w:rsidRPr="003B274F" w:rsidR="003B274F" w:rsidTr="00DB5C9C" w14:paraId="29E71C06" w14:textId="7777777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D983FF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4DB82C8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Descrição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862E22" w14:paraId="5435237F" w14:textId="1D891D28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Código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159FAE1C" w14:textId="30264A40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Sim</w:t>
            </w:r>
            <w:r w:rsidR="00597972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 xml:space="preserve"> (1)</w:t>
            </w:r>
          </w:p>
        </w:tc>
      </w:tr>
      <w:tr w:rsidRPr="003B274F" w:rsidR="003B274F" w:rsidTr="003C1791" w14:paraId="3B71C438" w14:textId="77777777">
        <w:trPr>
          <w:trHeight w:val="300"/>
        </w:trPr>
        <w:tc>
          <w:tcPr>
            <w:tcW w:w="295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Pr="003B274F" w:rsidR="003B274F" w:rsidP="003B274F" w:rsidRDefault="003B274F" w14:paraId="222AE055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C1791" w14:paraId="61ECE1A9" w14:textId="035241C8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Estação rádio-base fixa.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3B274F" w:rsidRDefault="003C1791" w14:paraId="579A06DB" w14:textId="0CC274D9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RBF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B05E01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A2032A" w:rsidTr="003C1791" w14:paraId="32C92753" w14:textId="77777777">
        <w:trPr>
          <w:trHeight w:val="315"/>
        </w:trPr>
        <w:tc>
          <w:tcPr>
            <w:tcW w:w="295" w:type="dxa"/>
            <w:tcBorders>
              <w:top w:val="dotted" w:color="auto" w:sz="4" w:space="0"/>
              <w:left w:val="nil"/>
              <w:bottom w:val="single" w:color="auto" w:sz="8" w:space="0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Pr="003B274F" w:rsidR="00A2032A" w:rsidP="003B274F" w:rsidRDefault="00A2032A" w14:paraId="6407260C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2032A" w:rsidP="003B274F" w:rsidRDefault="003C1791" w14:paraId="014B7B52" w14:textId="5685E02D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Estação rádio-base móvel.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525B8" w:rsidR="00A2032A" w:rsidP="003B274F" w:rsidRDefault="003C1791" w14:paraId="47C6ADEA" w14:textId="45E97EAC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RBM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Pr="003B274F" w:rsidR="00A2032A" w:rsidP="003B274F" w:rsidRDefault="00A2032A" w14:paraId="2C0ABB8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</w:tbl>
    <w:p w:rsidRPr="00597972" w:rsidR="003B274F" w:rsidP="00597972" w:rsidRDefault="00597972" w14:paraId="61D27EED" w14:textId="3BDC6D3E">
      <w:pPr>
        <w:pStyle w:val="PargrafodaLista"/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Assinalar o</w:t>
      </w:r>
      <w:r w:rsidR="009525B8">
        <w:rPr>
          <w:sz w:val="16"/>
        </w:rPr>
        <w:t>(s) tipo(s)</w:t>
      </w:r>
      <w:r>
        <w:rPr>
          <w:sz w:val="16"/>
        </w:rPr>
        <w:t xml:space="preserve"> de ocupação</w:t>
      </w:r>
      <w:r w:rsidR="009525B8">
        <w:rPr>
          <w:sz w:val="16"/>
        </w:rPr>
        <w:t>(ões)</w:t>
      </w:r>
    </w:p>
    <w:p w:rsidRPr="00142DCB" w:rsidR="00142DCB" w:rsidP="00142DCB" w:rsidRDefault="00142DCB" w14:paraId="5FDFDF97" w14:textId="77777777">
      <w:pPr>
        <w:spacing w:line="360" w:lineRule="auto"/>
        <w:rPr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86"/>
        <w:gridCol w:w="1824"/>
      </w:tblGrid>
      <w:tr w:rsidR="00142DCB" w:rsidTr="0076582F" w14:paraId="0CB749E1" w14:textId="77777777">
        <w:tc>
          <w:tcPr>
            <w:tcW w:w="12186" w:type="dxa"/>
          </w:tcPr>
          <w:p w:rsidR="00142DCB" w:rsidP="0076582F" w:rsidRDefault="00142DCB" w14:paraId="2A918FE5" w14:textId="77777777">
            <w:pPr>
              <w:spacing w:line="360" w:lineRule="auto"/>
              <w:rPr>
                <w:sz w:val="16"/>
              </w:rPr>
            </w:pPr>
            <w:r w:rsidRPr="00451EF7">
              <w:rPr>
                <w:rFonts w:ascii="Calibri" w:hAnsi="Calibri" w:eastAsia="Times New Roman" w:cs="Calibri"/>
                <w:color w:val="000000"/>
                <w:lang w:val="pt-BR" w:eastAsia="pt-BR"/>
              </w:rPr>
              <w:t>Quantidade de pranchas entregues:</w:t>
            </w:r>
          </w:p>
        </w:tc>
        <w:tc>
          <w:tcPr>
            <w:tcW w:w="1824" w:type="dxa"/>
            <w:shd w:val="clear" w:color="auto" w:fill="F2F2F2" w:themeFill="background1" w:themeFillShade="F2"/>
          </w:tcPr>
          <w:p w:rsidRPr="00451EF7" w:rsidR="00142DCB" w:rsidP="0076582F" w:rsidRDefault="00142DCB" w14:paraId="2D4A0BE6" w14:textId="77777777">
            <w:pPr>
              <w:spacing w:line="360" w:lineRule="auto"/>
              <w:jc w:val="center"/>
            </w:pPr>
            <w:r>
              <w:rPr>
                <w:color w:val="FF0000"/>
              </w:rPr>
              <w:t>XX</w:t>
            </w:r>
          </w:p>
        </w:tc>
      </w:tr>
    </w:tbl>
    <w:p w:rsidR="003B274F" w:rsidP="00D56A0D" w:rsidRDefault="003B274F" w14:paraId="6114FD45" w14:textId="69EDA4D1">
      <w:pPr>
        <w:spacing w:line="360" w:lineRule="auto"/>
        <w:rPr>
          <w:sz w:val="16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0843"/>
        <w:gridCol w:w="850"/>
        <w:gridCol w:w="850"/>
        <w:gridCol w:w="838"/>
      </w:tblGrid>
      <w:tr w:rsidRPr="009F75A2" w:rsidR="00614434" w:rsidTr="4CF5B75E" w14:paraId="7240CB7E" w14:textId="77777777">
        <w:trPr>
          <w:trHeight w:val="170"/>
          <w:tblHeader/>
        </w:trPr>
        <w:tc>
          <w:tcPr>
            <w:tcW w:w="228" w:type="pct"/>
            <w:tcBorders>
              <w:top w:val="nil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614434" w:rsidP="002477E0" w:rsidRDefault="00614434" w14:paraId="69B297F1" w14:textId="68FDBD3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bookmarkStart w:name="_GoBack" w:id="0"/>
            <w:bookmarkEnd w:id="0"/>
          </w:p>
        </w:tc>
        <w:tc>
          <w:tcPr>
            <w:tcW w:w="3867" w:type="pct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614434" w:rsidP="002477E0" w:rsidRDefault="00614434" w14:paraId="037BE99F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Pr="00DB5C9C">
              <w:rPr>
                <w:b/>
              </w:rPr>
              <w:fldChar w:fldCharType="end"/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: verificação dos documentos e desenhos elencados</w:t>
            </w:r>
          </w:p>
        </w:tc>
        <w:tc>
          <w:tcPr>
            <w:tcW w:w="905" w:type="pct"/>
            <w:gridSpan w:val="3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  <w:vAlign w:val="center"/>
          </w:tcPr>
          <w:p w:rsidRPr="007F3852" w:rsidR="00614434" w:rsidP="002477E0" w:rsidRDefault="00614434" w14:paraId="43BE2FE9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</w:tr>
      <w:tr w:rsidRPr="009F75A2" w:rsidR="00614434" w:rsidTr="4CF5B75E" w14:paraId="037D57AE" w14:textId="77777777">
        <w:trPr>
          <w:trHeight w:val="170"/>
          <w:tblHeader/>
        </w:trPr>
        <w:tc>
          <w:tcPr>
            <w:tcW w:w="228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614434" w:rsidP="002477E0" w:rsidRDefault="00614434" w14:paraId="3ACB9669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867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614434" w:rsidP="002477E0" w:rsidRDefault="00614434" w14:paraId="2F561AE1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905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614434" w:rsidP="002477E0" w:rsidRDefault="00614434" w14:paraId="1551F053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614434" w:rsidTr="4CF5B75E" w14:paraId="0F5A9B42" w14:textId="77777777">
        <w:trPr>
          <w:trHeight w:val="60"/>
          <w:tblHeader/>
        </w:trPr>
        <w:tc>
          <w:tcPr>
            <w:tcW w:w="228" w:type="pct"/>
            <w:vMerge/>
            <w:tcBorders/>
            <w:tcMar/>
            <w:vAlign w:val="center"/>
          </w:tcPr>
          <w:p w:rsidRPr="007F3852" w:rsidR="00614434" w:rsidP="002477E0" w:rsidRDefault="00614434" w14:paraId="7A99522C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67" w:type="pct"/>
            <w:vMerge/>
            <w:tcBorders/>
            <w:tcMar/>
            <w:vAlign w:val="center"/>
          </w:tcPr>
          <w:p w:rsidRPr="007F3852" w:rsidR="00614434" w:rsidP="002477E0" w:rsidRDefault="00614434" w14:paraId="66F26961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614434" w:rsidP="002477E0" w:rsidRDefault="00614434" w14:paraId="7CC190C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614434" w:rsidP="002477E0" w:rsidRDefault="00614434" w14:paraId="28DBA9F0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614434" w:rsidP="002477E0" w:rsidRDefault="00614434" w14:paraId="0E13240C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 xml:space="preserve">N/A 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1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)</w:t>
            </w:r>
          </w:p>
        </w:tc>
      </w:tr>
      <w:tr w:rsidRPr="009F75A2" w:rsidR="00614434" w:rsidTr="4CF5B75E" w14:paraId="32FDA770" w14:textId="77777777">
        <w:tc>
          <w:tcPr>
            <w:tcW w:w="228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14434" w:rsidP="002477E0" w:rsidRDefault="00614434" w14:paraId="2202DD9D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3867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14434" w:rsidP="002477E0" w:rsidRDefault="00614434" w14:paraId="62FC911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Projeto geométrico, formato A1.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0E5652D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20B563F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69C7D9D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14434" w:rsidTr="4CF5B75E" w14:paraId="192082AE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14434" w:rsidP="002477E0" w:rsidRDefault="00614434" w14:paraId="480D375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14434" w:rsidP="002477E0" w:rsidRDefault="00614434" w14:paraId="3E112BF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de domínio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33D1A7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0D097B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3FC8E5B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14434" w:rsidTr="4CF5B75E" w14:paraId="514400D7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0F421CB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3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7654413D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“</w:t>
            </w:r>
            <w:r w:rsidRPr="00D20D6A">
              <w:rPr>
                <w:rFonts w:ascii="Arial" w:hAnsi="Arial" w:cs="Arial"/>
                <w:i/>
                <w:color w:val="000000"/>
                <w:spacing w:val="-5"/>
                <w:sz w:val="20"/>
                <w:szCs w:val="20"/>
                <w:lang w:val="pt-PT"/>
              </w:rPr>
              <w:t>non-aedificandi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”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1957BA2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558DEAF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407B324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14434" w:rsidTr="4CF5B75E" w14:paraId="58762F3E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614434" w:rsidP="002477E0" w:rsidRDefault="00614434" w14:paraId="38E1236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4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614434" w:rsidP="002477E0" w:rsidRDefault="00614434" w14:paraId="30180474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Malha de coordenadas referenciadas no sistema UTM e marcos quilométricos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246FAE6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6B82A4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0DF0583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14434" w:rsidTr="4CF5B75E" w14:paraId="47258440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614434" w:rsidP="002477E0" w:rsidRDefault="00614434" w14:paraId="48FF4CDE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5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614434" w:rsidP="002477E0" w:rsidRDefault="00614434" w14:paraId="0534B758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Instalações descontínuas: indicação do km exato dos pontos de entrada/saída da faixa de domínio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526A648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569EE29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28685F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14434" w:rsidTr="4CF5B75E" w14:paraId="3316B4B8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054F6CA9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14434" w:rsidP="002477E0" w:rsidRDefault="00614434" w14:paraId="530847F7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Seções Transversais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interferências em escala adequada, 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constando os limites da faixa de domínio e da faixa não edificável.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7FBDADE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2AC4D18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5BA70FD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14434" w:rsidTr="4CF5B75E" w14:paraId="149BB6A5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091FD0FC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14434" w:rsidP="002477E0" w:rsidRDefault="00614434" w14:paraId="24A11ABB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P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erfil longitudinal 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interferências em escala adequada, devidamente cotados em relação a cercas e a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borda do acostamento, ou das bordas dos refúgios no caso de ser canteiro central,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amarrados à quilometragem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538B40D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204347D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5027740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14434" w:rsidTr="4CF5B75E" w14:paraId="65F0B8CD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34BA99F4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14434" w:rsidP="002477E0" w:rsidRDefault="00614434" w14:paraId="75B1007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Projeto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226B41A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07C3541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6B7E438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14434" w:rsidTr="4CF5B75E" w14:paraId="0F6AECF7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5EEE83F0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="00614434" w:rsidP="002477E0" w:rsidRDefault="00614434" w14:paraId="7F486480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método construtivo / executivo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17448C4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3BC6F49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5AA1E21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14434" w:rsidTr="4CF5B75E" w14:paraId="53B8FCFF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14434" w:rsidP="002477E0" w:rsidRDefault="00614434" w14:paraId="14116F1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lastRenderedPageBreak/>
              <w:t>11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14434" w:rsidP="002477E0" w:rsidRDefault="00614434" w14:paraId="7BDF7109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ART e assinatura do responsável técnico pelo projeto executivo em todos  os desenhos e documentos técnicos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4600628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17CFA8A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14434" w:rsidP="002477E0" w:rsidRDefault="00614434" w14:paraId="14852A6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14434" w:rsidTr="4CF5B75E" w14:paraId="139FFC5D" w14:textId="77777777">
        <w:tc>
          <w:tcPr>
            <w:tcW w:w="228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14434" w:rsidP="002477E0" w:rsidRDefault="00614434" w14:paraId="7ACEB05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614434" w:rsidP="4CF5B75E" w:rsidRDefault="00614434" w14:paraId="664F83B8" w14:textId="258D7E99">
            <w:pPr>
              <w:pStyle w:val="Normal"/>
              <w:spacing w:line="360" w:lineRule="auto"/>
              <w:ind w:left="58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/>
                <w:spacing w:val="-6"/>
                <w:sz w:val="20"/>
                <w:szCs w:val="20"/>
                <w:lang w:val="pt-PT"/>
              </w:rPr>
            </w:pPr>
            <w:r w:rsidR="0061443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CREA e assinatura do responsável pela verificação do projeto pela Concessionária em todos os desenhos e documentos técnicos</w:t>
            </w:r>
            <w:r w:rsidR="6FE1F939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4CF5B75E" w:rsidR="6FE1F939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ou atendimento à Circular ARTESP-MEM-2021/02381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614434" w:rsidP="002477E0" w:rsidRDefault="00614434" w14:paraId="137D17C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614434" w:rsidP="002477E0" w:rsidRDefault="00614434" w14:paraId="41057F9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614434" w:rsidP="002477E0" w:rsidRDefault="00614434" w14:paraId="0AFC7EF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1E73E3" w:rsidR="00614434" w:rsidP="00614434" w:rsidRDefault="00614434" w14:paraId="7BA13075" w14:textId="77777777">
      <w:pPr>
        <w:pStyle w:val="PargrafodaLista"/>
        <w:numPr>
          <w:ilvl w:val="0"/>
          <w:numId w:val="4"/>
        </w:numPr>
        <w:spacing w:line="360" w:lineRule="auto"/>
        <w:rPr>
          <w:sz w:val="16"/>
        </w:rPr>
      </w:pPr>
      <w:r>
        <w:rPr>
          <w:sz w:val="16"/>
        </w:rPr>
        <w:t>Não se aplica</w:t>
      </w:r>
    </w:p>
    <w:p w:rsidR="00B570B7" w:rsidP="00B570B7" w:rsidRDefault="00B570B7" w14:paraId="13BD19E4" w14:textId="77777777">
      <w:pPr>
        <w:spacing w:line="360" w:lineRule="auto"/>
        <w:rPr>
          <w:sz w:val="16"/>
        </w:rPr>
      </w:pPr>
    </w:p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E4620C" w:rsidTr="00E4620C" w14:paraId="3FD5804F" w14:textId="77777777">
        <w:trPr>
          <w:trHeight w:val="170"/>
          <w:tblHeader/>
        </w:trPr>
        <w:tc>
          <w:tcPr>
            <w:tcW w:w="5000" w:type="pct"/>
            <w:gridSpan w:val="5"/>
          </w:tcPr>
          <w:p w:rsidRPr="007F3852" w:rsidR="00E4620C" w:rsidP="005252A5" w:rsidRDefault="00E4620C" w14:paraId="1D542328" w14:textId="685743D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B570B7">
              <w:rPr>
                <w:b/>
                <w:noProof/>
              </w:rPr>
              <w:t>3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Especificações Gerais</w:t>
            </w:r>
          </w:p>
        </w:tc>
      </w:tr>
      <w:tr w:rsidRPr="009F75A2" w:rsidR="005252A5" w:rsidTr="00E4620C" w14:paraId="79747B16" w14:textId="77777777">
        <w:trPr>
          <w:trHeight w:val="170"/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Pr="007F3852" w:rsidR="005252A5" w:rsidP="00D33225" w:rsidRDefault="00B570B7" w14:paraId="7CA83B2D" w14:textId="18F73E0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91" w:type="pct"/>
            <w:vMerge w:val="restart"/>
            <w:vAlign w:val="center"/>
          </w:tcPr>
          <w:p w:rsidRPr="007F3852" w:rsidR="005252A5" w:rsidP="00D33225" w:rsidRDefault="005252A5" w14:paraId="5CF31D70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</w:tcPr>
          <w:p w:rsidRPr="007F3852" w:rsidR="005252A5" w:rsidP="00D33225" w:rsidRDefault="005252A5" w14:paraId="75BD47B2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5252A5" w:rsidTr="00E4620C" w14:paraId="786394AD" w14:textId="77777777">
        <w:trPr>
          <w:trHeight w:val="60"/>
          <w:tblHeader/>
        </w:trPr>
        <w:tc>
          <w:tcPr>
            <w:tcW w:w="253" w:type="pct"/>
            <w:vMerge/>
            <w:shd w:val="clear" w:color="auto" w:fill="auto"/>
            <w:vAlign w:val="center"/>
          </w:tcPr>
          <w:p w:rsidRPr="007F3852" w:rsidR="005252A5" w:rsidP="00D33225" w:rsidRDefault="005252A5" w14:paraId="04A2EBE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vAlign w:val="center"/>
          </w:tcPr>
          <w:p w:rsidRPr="007F3852" w:rsidR="005252A5" w:rsidP="00D33225" w:rsidRDefault="005252A5" w14:paraId="7941194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vAlign w:val="center"/>
          </w:tcPr>
          <w:p w:rsidRPr="007F3852" w:rsidR="005252A5" w:rsidP="00D33225" w:rsidRDefault="00652036" w14:paraId="51742F4E" w14:textId="09EB88B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vAlign w:val="center"/>
          </w:tcPr>
          <w:p w:rsidRPr="007F3852" w:rsidR="005252A5" w:rsidP="00D33225" w:rsidRDefault="005252A5" w14:paraId="7147B440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vAlign w:val="center"/>
          </w:tcPr>
          <w:p w:rsidRPr="007F3852" w:rsidR="005252A5" w:rsidP="00D33225" w:rsidRDefault="00A10A41" w14:paraId="66DAF12F" w14:textId="44694C1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 (1)</w:t>
            </w:r>
          </w:p>
        </w:tc>
      </w:tr>
      <w:tr w:rsidRPr="009F75A2" w:rsidR="005252A5" w:rsidTr="00E4620C" w14:paraId="03873E82" w14:textId="77777777">
        <w:tc>
          <w:tcPr>
            <w:tcW w:w="253" w:type="pct"/>
            <w:vAlign w:val="center"/>
          </w:tcPr>
          <w:p w:rsidRPr="00AB2043" w:rsidR="005252A5" w:rsidP="00D33225" w:rsidRDefault="005252A5" w14:paraId="1F4BB3AD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vAlign w:val="center"/>
          </w:tcPr>
          <w:p w:rsidRPr="001241BC" w:rsidR="005252A5" w:rsidP="005252A5" w:rsidRDefault="003C1791" w14:paraId="3638AD05" w14:textId="17E737E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</w:t>
            </w:r>
            <w:r w:rsidRPr="003C179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área ser ocupada deverá ser localizada o mais longe possível da pista;</w:t>
            </w:r>
          </w:p>
        </w:tc>
        <w:tc>
          <w:tcPr>
            <w:tcW w:w="201" w:type="pct"/>
          </w:tcPr>
          <w:p w:rsidRPr="001241BC" w:rsidR="005252A5" w:rsidP="00D33225" w:rsidRDefault="005252A5" w14:paraId="375262F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6EACA3B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701227A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E4620C" w14:paraId="0F1B0639" w14:textId="77777777">
        <w:tc>
          <w:tcPr>
            <w:tcW w:w="253" w:type="pct"/>
            <w:vAlign w:val="center"/>
          </w:tcPr>
          <w:p w:rsidRPr="00AB2043" w:rsidR="005252A5" w:rsidP="005252A5" w:rsidRDefault="005252A5" w14:paraId="2E5AAE57" w14:textId="6F1E86A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vAlign w:val="center"/>
          </w:tcPr>
          <w:p w:rsidRPr="005252A5" w:rsidR="005252A5" w:rsidP="003C1791" w:rsidRDefault="003C1791" w14:paraId="67DF08E2" w14:textId="1000C3F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</w:t>
            </w:r>
            <w:r w:rsidRPr="003C179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área ser ocupada deverá distar, no mínimo, 9,00m em projeção horizontal, 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C179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partir do bordo externo do acostamento;</w:t>
            </w:r>
          </w:p>
        </w:tc>
        <w:tc>
          <w:tcPr>
            <w:tcW w:w="201" w:type="pct"/>
          </w:tcPr>
          <w:p w:rsidRPr="001241BC" w:rsidR="005252A5" w:rsidP="005252A5" w:rsidRDefault="005252A5" w14:paraId="7264B8A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5252A5" w:rsidRDefault="005252A5" w14:paraId="1D0D478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5252A5" w:rsidRDefault="005252A5" w14:paraId="217E8E0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E4620C" w14:paraId="60016248" w14:textId="77777777">
        <w:tc>
          <w:tcPr>
            <w:tcW w:w="253" w:type="pct"/>
            <w:vAlign w:val="center"/>
          </w:tcPr>
          <w:p w:rsidRPr="001241BC" w:rsidR="005252A5" w:rsidP="00D33225" w:rsidRDefault="003C1791" w14:paraId="7675ADCE" w14:textId="36D5CE0F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 w:rsidRPr="003C179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</w:t>
            </w:r>
            <w:r w:rsidR="00E4620C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1241BC" w:rsidR="005252A5" w:rsidP="003C1791" w:rsidRDefault="0071313E" w14:paraId="73A64468" w14:textId="787E406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</w:t>
            </w:r>
            <w:r w:rsidRPr="003C1791" w:rsidR="003C179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os casos de talude em corte, a área ser ocupada deverá ser localizada, no</w:t>
            </w:r>
            <w:r w:rsidR="003C179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C1791" w:rsidR="003C179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mínimo, a uma distância de 5,00m da crista de corte, independentemente dos 9,00m</w:t>
            </w:r>
            <w:r w:rsidR="003C179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C1791" w:rsidR="003C179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 que se refere o item anterior, devendo o interessado, também, apresentar estudo de</w:t>
            </w:r>
            <w:r w:rsidR="003C179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C1791" w:rsidR="003C179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estabilidade de talude.</w:t>
            </w:r>
          </w:p>
        </w:tc>
        <w:tc>
          <w:tcPr>
            <w:tcW w:w="201" w:type="pct"/>
          </w:tcPr>
          <w:p w:rsidRPr="001241BC" w:rsidR="005252A5" w:rsidP="00D33225" w:rsidRDefault="005252A5" w14:paraId="4C9B503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7D60AFA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013EC46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597972" w:rsidR="00A10A41" w:rsidP="00A10A41" w:rsidRDefault="00A10A41" w14:paraId="6D975307" w14:textId="04C2858C">
      <w:pPr>
        <w:pStyle w:val="PargrafodaLista"/>
        <w:numPr>
          <w:ilvl w:val="0"/>
          <w:numId w:val="2"/>
        </w:numPr>
        <w:spacing w:line="360" w:lineRule="auto"/>
        <w:rPr>
          <w:sz w:val="16"/>
        </w:rPr>
      </w:pPr>
      <w:r>
        <w:rPr>
          <w:sz w:val="16"/>
        </w:rPr>
        <w:t>Não se aplica</w:t>
      </w:r>
    </w:p>
    <w:p w:rsidR="005252A5" w:rsidP="00D56A0D" w:rsidRDefault="005252A5" w14:paraId="4344FCC9" w14:textId="77777777">
      <w:pPr>
        <w:spacing w:line="360" w:lineRule="auto"/>
        <w:rPr>
          <w:sz w:val="16"/>
        </w:rPr>
      </w:pPr>
    </w:p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E4620C" w:rsidTr="00E4620C" w14:paraId="6C172BDB" w14:textId="77777777">
        <w:trPr>
          <w:trHeight w:val="170"/>
          <w:tblHeader/>
        </w:trPr>
        <w:tc>
          <w:tcPr>
            <w:tcW w:w="5000" w:type="pct"/>
            <w:gridSpan w:val="5"/>
          </w:tcPr>
          <w:p w:rsidRPr="007F3852" w:rsidR="00E4620C" w:rsidP="003C1791" w:rsidRDefault="00E4620C" w14:paraId="4AD1C248" w14:textId="1B76F7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B570B7">
              <w:rPr>
                <w:b/>
                <w:noProof/>
              </w:rPr>
              <w:t>4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 w:rsidR="003C1791">
              <w:rPr>
                <w:rFonts w:ascii="Calibri" w:hAnsi="Calibri" w:eastAsia="Times New Roman" w:cs="Calibri"/>
                <w:color w:val="000000"/>
                <w:lang w:val="pt-BR" w:eastAsia="pt-BR"/>
              </w:rPr>
              <w:t>Projeto</w:t>
            </w:r>
          </w:p>
        </w:tc>
      </w:tr>
      <w:tr w:rsidRPr="009F75A2" w:rsidR="0036149C" w:rsidTr="00A10A41" w14:paraId="42C42707" w14:textId="77777777">
        <w:trPr>
          <w:trHeight w:val="170"/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Pr="007F3852" w:rsidR="0036149C" w:rsidP="00D56A0D" w:rsidRDefault="00B570B7" w14:paraId="1DA6A419" w14:textId="6A1119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91" w:type="pct"/>
            <w:vMerge w:val="restart"/>
            <w:vAlign w:val="center"/>
          </w:tcPr>
          <w:p w:rsidRPr="007F3852" w:rsidR="0036149C" w:rsidP="00D56A0D" w:rsidRDefault="0036149C" w14:paraId="1CF20789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</w:tcPr>
          <w:p w:rsidRPr="007F3852" w:rsidR="0036149C" w:rsidP="00D56A0D" w:rsidRDefault="0036149C" w14:paraId="0C17CBF1" w14:textId="66E072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36149C" w:rsidTr="00A10A41" w14:paraId="640B22E2" w14:textId="77777777">
        <w:trPr>
          <w:trHeight w:val="60"/>
          <w:tblHeader/>
        </w:trPr>
        <w:tc>
          <w:tcPr>
            <w:tcW w:w="253" w:type="pct"/>
            <w:vMerge/>
            <w:shd w:val="clear" w:color="auto" w:fill="auto"/>
            <w:vAlign w:val="center"/>
          </w:tcPr>
          <w:p w:rsidRPr="007F3852" w:rsidR="0036149C" w:rsidP="00D56A0D" w:rsidRDefault="0036149C" w14:paraId="7A1A223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vAlign w:val="center"/>
          </w:tcPr>
          <w:p w:rsidRPr="007F3852" w:rsidR="0036149C" w:rsidP="00D56A0D" w:rsidRDefault="0036149C" w14:paraId="57A0712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vAlign w:val="center"/>
          </w:tcPr>
          <w:p w:rsidRPr="007F3852" w:rsidR="0036149C" w:rsidP="006A121C" w:rsidRDefault="00652036" w14:paraId="41229E4B" w14:textId="58F29C1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vAlign w:val="center"/>
          </w:tcPr>
          <w:p w:rsidRPr="007F3852" w:rsidR="0036149C" w:rsidP="006A121C" w:rsidRDefault="0036149C" w14:paraId="08B5C847" w14:textId="4B69CD3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vAlign w:val="center"/>
          </w:tcPr>
          <w:p w:rsidRPr="007F3852" w:rsidR="0036149C" w:rsidP="006A121C" w:rsidRDefault="00A10A41" w14:paraId="681F8001" w14:textId="799B33E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A10A41" w:rsidTr="00E4620C" w14:paraId="58300160" w14:textId="77777777">
        <w:tc>
          <w:tcPr>
            <w:tcW w:w="253" w:type="pct"/>
            <w:vAlign w:val="center"/>
          </w:tcPr>
          <w:p w:rsidRPr="001241BC" w:rsidR="00A10A41" w:rsidP="00A10A41" w:rsidRDefault="00A10A41" w14:paraId="1A4614F1" w14:textId="33A7EB36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vAlign w:val="center"/>
          </w:tcPr>
          <w:p w:rsidRPr="001241BC" w:rsidR="00A10A41" w:rsidP="00A10A41" w:rsidRDefault="00A10A41" w14:paraId="0D9E170E" w14:textId="0F0D8A6B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L</w:t>
            </w:r>
            <w:r w:rsidRPr="003C179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evantamento planialtimétrico cadastral do local;</w:t>
            </w:r>
          </w:p>
        </w:tc>
        <w:tc>
          <w:tcPr>
            <w:tcW w:w="201" w:type="pct"/>
          </w:tcPr>
          <w:p w:rsidRPr="001241BC" w:rsidR="00A10A41" w:rsidP="00A10A41" w:rsidRDefault="00A10A41" w14:paraId="04E71BB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A10A41" w:rsidP="00A10A41" w:rsidRDefault="00A10A41" w14:paraId="2C56B1D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A10A41" w:rsidP="00A10A41" w:rsidRDefault="00A10A41" w14:paraId="311F656B" w14:textId="40D0FBB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10A41" w:rsidTr="00E4620C" w14:paraId="0E485CC4" w14:textId="77777777">
        <w:tc>
          <w:tcPr>
            <w:tcW w:w="253" w:type="pct"/>
            <w:vAlign w:val="center"/>
          </w:tcPr>
          <w:p w:rsidRPr="001241BC" w:rsidR="00A10A41" w:rsidP="00A10A41" w:rsidRDefault="00A10A41" w14:paraId="44B19EF6" w14:textId="6A43A542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vAlign w:val="center"/>
          </w:tcPr>
          <w:p w:rsidRPr="001241BC" w:rsidR="00A10A41" w:rsidP="00A10A41" w:rsidRDefault="00A10A41" w14:paraId="6D2C0A19" w14:textId="62D5FBA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</w:t>
            </w:r>
            <w:r w:rsidRPr="003C179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rojetos de terraplenagem, pavimento, drenagem e de sinalização, de acordo com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C179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as normas do DER;</w:t>
            </w:r>
          </w:p>
        </w:tc>
        <w:tc>
          <w:tcPr>
            <w:tcW w:w="201" w:type="pct"/>
          </w:tcPr>
          <w:p w:rsidRPr="001241BC" w:rsidR="00A10A41" w:rsidP="00A10A41" w:rsidRDefault="00A10A41" w14:paraId="4D8C4CE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A10A41" w:rsidP="00A10A41" w:rsidRDefault="00A10A41" w14:paraId="688C666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A10A41" w:rsidP="00A10A41" w:rsidRDefault="00A10A41" w14:paraId="1A6F2272" w14:textId="14F07A3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10A41" w:rsidTr="005C05A8" w14:paraId="4D95EE21" w14:textId="77777777">
        <w:tc>
          <w:tcPr>
            <w:tcW w:w="253" w:type="pct"/>
            <w:vAlign w:val="center"/>
          </w:tcPr>
          <w:p w:rsidRPr="001241BC" w:rsidR="00A10A41" w:rsidP="00A10A41" w:rsidRDefault="00A10A41" w14:paraId="091B9623" w14:textId="52A01D97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 w:rsidRPr="003C179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</w:tcPr>
          <w:p w:rsidRPr="001241BC" w:rsidR="00A10A41" w:rsidP="00A10A41" w:rsidRDefault="00A10A41" w14:paraId="025B6268" w14:textId="01224C22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P</w:t>
            </w:r>
            <w:r w:rsidRPr="003C1791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rojeto de área de parada de veículos para manutenção e conservação da estação</w:t>
            </w: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 xml:space="preserve"> </w:t>
            </w:r>
            <w:r w:rsidRPr="003C1791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rádio−base de telefonia celular;</w:t>
            </w:r>
          </w:p>
        </w:tc>
        <w:tc>
          <w:tcPr>
            <w:tcW w:w="201" w:type="pct"/>
          </w:tcPr>
          <w:p w:rsidRPr="001241BC" w:rsidR="00A10A41" w:rsidP="00A10A41" w:rsidRDefault="00A10A41" w14:paraId="06DAF14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A10A41" w:rsidP="00A10A41" w:rsidRDefault="00A10A41" w14:paraId="156EAB4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A10A41" w:rsidP="00A10A41" w:rsidRDefault="00A10A41" w14:paraId="1866B478" w14:textId="6D41EEA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E4620C" w14:paraId="684B3468" w14:textId="77777777">
        <w:tc>
          <w:tcPr>
            <w:tcW w:w="253" w:type="pct"/>
          </w:tcPr>
          <w:p w:rsidRPr="00A10A41" w:rsidR="0036149C" w:rsidP="00A10A41" w:rsidRDefault="00A10A41" w14:paraId="2779EADD" w14:textId="5636798A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10A4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4091" w:type="pct"/>
          </w:tcPr>
          <w:p w:rsidR="0036149C" w:rsidP="003C1791" w:rsidRDefault="003C1791" w14:paraId="0B33E7BC" w14:textId="529EE70F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C179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não será permitida, em nenhuma hipótese, construção de acesso direto para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C179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veículos;</w:t>
            </w:r>
          </w:p>
        </w:tc>
        <w:tc>
          <w:tcPr>
            <w:tcW w:w="201" w:type="pct"/>
          </w:tcPr>
          <w:p w:rsidRPr="001241BC" w:rsidR="0036149C" w:rsidP="00D56A0D" w:rsidRDefault="0036149C" w14:paraId="614DBF0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117D898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7EA703D6" w14:textId="51ADBEC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C1791" w:rsidTr="00E4620C" w14:paraId="14D2FC0F" w14:textId="77777777">
        <w:tc>
          <w:tcPr>
            <w:tcW w:w="253" w:type="pct"/>
          </w:tcPr>
          <w:p w:rsidRPr="00A10A41" w:rsidR="003C1791" w:rsidP="00A10A41" w:rsidRDefault="00A10A41" w14:paraId="0BDD42CE" w14:textId="3853D9C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A4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e)</w:t>
            </w:r>
          </w:p>
        </w:tc>
        <w:tc>
          <w:tcPr>
            <w:tcW w:w="4091" w:type="pct"/>
            <w:vAlign w:val="center"/>
          </w:tcPr>
          <w:p w:rsidR="003C1791" w:rsidP="003C1791" w:rsidRDefault="003C1791" w14:paraId="4D8C7C1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3C1791">
              <w:rPr>
                <w:rFonts w:ascii="Arial" w:hAnsi="Arial" w:cs="Arial"/>
                <w:color w:val="000000"/>
                <w:sz w:val="20"/>
                <w:szCs w:val="20"/>
              </w:rPr>
              <w:t>rojeto de barreiras de concreto compatível com a situação, e de acordo com 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C1791">
              <w:rPr>
                <w:rFonts w:ascii="Arial" w:hAnsi="Arial" w:cs="Arial"/>
                <w:color w:val="000000"/>
                <w:sz w:val="20"/>
                <w:szCs w:val="20"/>
              </w:rPr>
              <w:t>normas do DER, se necessário:</w:t>
            </w:r>
          </w:p>
          <w:p w:rsidRPr="003C1791" w:rsidR="003C1791" w:rsidP="003C1791" w:rsidRDefault="003C1791" w14:paraId="218223A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791">
              <w:rPr>
                <w:rFonts w:ascii="Arial" w:hAnsi="Arial" w:cs="Arial"/>
                <w:color w:val="000000"/>
                <w:sz w:val="20"/>
                <w:szCs w:val="20"/>
              </w:rPr>
              <w:t>- barreiras rígidas de concreto com brocas para estações fixas;</w:t>
            </w:r>
          </w:p>
          <w:p w:rsidRPr="001241BC" w:rsidR="003C1791" w:rsidP="003C1791" w:rsidRDefault="003C1791" w14:paraId="42589202" w14:textId="189D88B8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 w:rsidRPr="003C1791">
              <w:rPr>
                <w:rFonts w:ascii="Arial" w:hAnsi="Arial" w:cs="Arial"/>
                <w:color w:val="000000"/>
                <w:sz w:val="20"/>
                <w:szCs w:val="20"/>
              </w:rPr>
              <w:t>- barreiras rígidas de concreto removíveis para estações móveis;</w:t>
            </w:r>
          </w:p>
        </w:tc>
        <w:tc>
          <w:tcPr>
            <w:tcW w:w="201" w:type="pct"/>
          </w:tcPr>
          <w:p w:rsidRPr="001241BC" w:rsidR="003C1791" w:rsidP="003C1791" w:rsidRDefault="003C1791" w14:paraId="5AE620E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C1791" w:rsidP="003C1791" w:rsidRDefault="003C1791" w14:paraId="08601C5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C1791" w:rsidP="003C1791" w:rsidRDefault="003C1791" w14:paraId="49893760" w14:textId="0CD5FD3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C1791" w:rsidTr="00E4620C" w14:paraId="462F8452" w14:textId="77777777">
        <w:tc>
          <w:tcPr>
            <w:tcW w:w="253" w:type="pct"/>
          </w:tcPr>
          <w:p w:rsidRPr="00A10A41" w:rsidR="003C1791" w:rsidP="00A10A41" w:rsidRDefault="00A10A41" w14:paraId="7D1C77F4" w14:textId="1EDAF3C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A4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f)</w:t>
            </w:r>
          </w:p>
        </w:tc>
        <w:tc>
          <w:tcPr>
            <w:tcW w:w="4091" w:type="pct"/>
            <w:vAlign w:val="center"/>
          </w:tcPr>
          <w:p w:rsidRPr="001241BC" w:rsidR="003C1791" w:rsidP="003C1791" w:rsidRDefault="003C1791" w14:paraId="4832C7CC" w14:textId="27078C3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U</w:t>
            </w:r>
            <w:r w:rsidRPr="003C1791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tilização de containeres não fixos, ao invés de edificações em alvenaria;</w:t>
            </w:r>
          </w:p>
        </w:tc>
        <w:tc>
          <w:tcPr>
            <w:tcW w:w="201" w:type="pct"/>
          </w:tcPr>
          <w:p w:rsidRPr="001241BC" w:rsidR="003C1791" w:rsidP="003C1791" w:rsidRDefault="003C1791" w14:paraId="5F27B63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C1791" w:rsidP="003C1791" w:rsidRDefault="003C1791" w14:paraId="177009A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C1791" w:rsidP="003C1791" w:rsidRDefault="003C1791" w14:paraId="11859B3F" w14:textId="6A2B3A7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C1791" w:rsidTr="00E4620C" w14:paraId="003DF494" w14:textId="77777777">
        <w:tc>
          <w:tcPr>
            <w:tcW w:w="253" w:type="pct"/>
          </w:tcPr>
          <w:p w:rsidRPr="00A10A41" w:rsidR="003C1791" w:rsidP="00A10A41" w:rsidRDefault="00A10A41" w14:paraId="27F40665" w14:textId="5E36285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A4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g)</w:t>
            </w:r>
          </w:p>
        </w:tc>
        <w:tc>
          <w:tcPr>
            <w:tcW w:w="4091" w:type="pct"/>
            <w:vAlign w:val="center"/>
          </w:tcPr>
          <w:p w:rsidRPr="001241BC" w:rsidR="003C1791" w:rsidP="003C1791" w:rsidRDefault="003C1791" w14:paraId="57A62AE7" w14:textId="4DA3404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C</w:t>
            </w:r>
            <w:r w:rsidRPr="003C1791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ercas do tipo alambrado;</w:t>
            </w:r>
          </w:p>
        </w:tc>
        <w:tc>
          <w:tcPr>
            <w:tcW w:w="201" w:type="pct"/>
          </w:tcPr>
          <w:p w:rsidRPr="001241BC" w:rsidR="003C1791" w:rsidP="003C1791" w:rsidRDefault="003C1791" w14:paraId="1CC8D46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C1791" w:rsidP="003C1791" w:rsidRDefault="003C1791" w14:paraId="4ADE389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C1791" w:rsidP="003C1791" w:rsidRDefault="003C1791" w14:paraId="5F8A6B1B" w14:textId="402E4A1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C1791" w:rsidTr="00E4620C" w14:paraId="57FD12B2" w14:textId="77777777">
        <w:tc>
          <w:tcPr>
            <w:tcW w:w="253" w:type="pct"/>
          </w:tcPr>
          <w:p w:rsidRPr="00A10A41" w:rsidR="003C1791" w:rsidP="00A10A41" w:rsidRDefault="00A10A41" w14:paraId="59F906D0" w14:textId="489E1CA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A4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h)</w:t>
            </w:r>
          </w:p>
        </w:tc>
        <w:tc>
          <w:tcPr>
            <w:tcW w:w="4091" w:type="pct"/>
            <w:vAlign w:val="center"/>
          </w:tcPr>
          <w:p w:rsidR="003C1791" w:rsidP="003C1791" w:rsidRDefault="003C1791" w14:paraId="41873E7E" w14:textId="286204E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P</w:t>
            </w:r>
            <w:r w:rsidRPr="003C1791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rojeto de sondagem;</w:t>
            </w:r>
          </w:p>
        </w:tc>
        <w:tc>
          <w:tcPr>
            <w:tcW w:w="201" w:type="pct"/>
          </w:tcPr>
          <w:p w:rsidRPr="001241BC" w:rsidR="003C1791" w:rsidP="003C1791" w:rsidRDefault="003C1791" w14:paraId="7C7534F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C1791" w:rsidP="003C1791" w:rsidRDefault="003C1791" w14:paraId="35B7357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C1791" w:rsidP="003C1791" w:rsidRDefault="003C1791" w14:paraId="377D2B90" w14:textId="4A2CDA1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C1791" w:rsidTr="006A4A10" w14:paraId="4026B8A8" w14:textId="77777777">
        <w:tc>
          <w:tcPr>
            <w:tcW w:w="253" w:type="pct"/>
          </w:tcPr>
          <w:p w:rsidRPr="00A10A41" w:rsidR="003C1791" w:rsidP="00A10A41" w:rsidRDefault="00A10A41" w14:paraId="63DC8371" w14:textId="5B88B1FF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10A41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i)</w:t>
            </w:r>
          </w:p>
        </w:tc>
        <w:tc>
          <w:tcPr>
            <w:tcW w:w="4091" w:type="pct"/>
            <w:vAlign w:val="center"/>
          </w:tcPr>
          <w:p w:rsidRPr="001241BC" w:rsidR="003C1791" w:rsidP="003C1791" w:rsidRDefault="003C1791" w14:paraId="1DAB704E" w14:textId="598ED248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P</w:t>
            </w:r>
            <w:r w:rsidRPr="003C1791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rojeto de fundação da torre.</w:t>
            </w:r>
          </w:p>
        </w:tc>
        <w:tc>
          <w:tcPr>
            <w:tcW w:w="201" w:type="pct"/>
          </w:tcPr>
          <w:p w:rsidRPr="001241BC" w:rsidR="003C1791" w:rsidP="003C1791" w:rsidRDefault="003C1791" w14:paraId="5500119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C1791" w:rsidP="003C1791" w:rsidRDefault="003C1791" w14:paraId="574BE84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C1791" w:rsidP="003C1791" w:rsidRDefault="003C1791" w14:paraId="7EAEA81C" w14:textId="5089F36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D17A17" w:rsidTr="006A4A10" w14:paraId="2EDF684A" w14:textId="77777777">
        <w:tc>
          <w:tcPr>
            <w:tcW w:w="253" w:type="pct"/>
          </w:tcPr>
          <w:p w:rsidRPr="00A10A41" w:rsidR="00D17A17" w:rsidP="00A10A41" w:rsidRDefault="00D17A17" w14:paraId="07C0713F" w14:textId="7A2E6A3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j)</w:t>
            </w:r>
          </w:p>
        </w:tc>
        <w:tc>
          <w:tcPr>
            <w:tcW w:w="4091" w:type="pct"/>
            <w:vAlign w:val="center"/>
          </w:tcPr>
          <w:p w:rsidR="00D17A17" w:rsidP="003C1791" w:rsidRDefault="00D17A17" w14:paraId="7CC52F7C" w14:textId="19A28FD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</w:t>
            </w:r>
            <w:r w:rsidRPr="00D17A17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specificar materiais e métodos de construção, de inspeção e de manutenção.</w:t>
            </w:r>
          </w:p>
        </w:tc>
        <w:tc>
          <w:tcPr>
            <w:tcW w:w="201" w:type="pct"/>
          </w:tcPr>
          <w:p w:rsidRPr="001241BC" w:rsidR="00D17A17" w:rsidP="003C1791" w:rsidRDefault="00D17A17" w14:paraId="33BBB1B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17A17" w:rsidP="003C1791" w:rsidRDefault="00D17A17" w14:paraId="429CA0B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17A17" w:rsidP="003C1791" w:rsidRDefault="00D17A17" w14:paraId="0DCDE5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41FB2" w:rsidP="00D56A0D" w:rsidRDefault="00B41FB2" w14:paraId="5977F1D2" w14:textId="779BF75B">
      <w:pPr>
        <w:spacing w:line="360" w:lineRule="auto"/>
        <w:ind w:left="58"/>
        <w:rPr>
          <w:rFonts w:ascii="Arial" w:hAnsi="Arial" w:cs="Arial"/>
          <w:sz w:val="12"/>
          <w:szCs w:val="24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  <w:insideH w:val="single" w:color="808080" w:themeColor="background1" w:themeShade="80" w:sz="8" w:space="0"/>
          <w:insideV w:val="single" w:color="808080" w:themeColor="background1" w:themeShade="8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2302"/>
        <w:gridCol w:w="566"/>
        <w:gridCol w:w="10476"/>
      </w:tblGrid>
      <w:tr w:rsidRPr="009F75A2" w:rsidR="00B570B7" w:rsidTr="00C76E86" w14:paraId="0E2EFBFB" w14:textId="77777777">
        <w:trPr>
          <w:trHeight w:val="605"/>
          <w:tblHeader/>
        </w:trPr>
        <w:tc>
          <w:tcPr>
            <w:tcW w:w="5000" w:type="pct"/>
            <w:gridSpan w:val="4"/>
            <w:tcBorders>
              <w:top w:val="nil"/>
              <w:bottom w:val="single" w:color="808080" w:themeColor="background1" w:themeShade="80" w:sz="12" w:space="0"/>
            </w:tcBorders>
            <w:vAlign w:val="center"/>
          </w:tcPr>
          <w:p w:rsidR="00B570B7" w:rsidP="00C76E86" w:rsidRDefault="00B570B7" w14:paraId="094DF14E" w14:textId="7A2A65A3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>
              <w:rPr>
                <w:b/>
                <w:noProof/>
              </w:rPr>
              <w:t>5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Não atendimentos</w:t>
            </w:r>
          </w:p>
        </w:tc>
      </w:tr>
      <w:tr w:rsidRPr="009F75A2" w:rsidR="00B570B7" w:rsidTr="00C76E86" w14:paraId="188E96A1" w14:textId="77777777">
        <w:trPr>
          <w:trHeight w:val="605"/>
          <w:tblHeader/>
        </w:trPr>
        <w:tc>
          <w:tcPr>
            <w:tcW w:w="241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B570B7" w:rsidP="00C76E86" w:rsidRDefault="00B570B7" w14:paraId="3B8579F7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#</w:t>
            </w:r>
          </w:p>
        </w:tc>
        <w:tc>
          <w:tcPr>
            <w:tcW w:w="821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B570B7" w:rsidP="00C76E86" w:rsidRDefault="00B570B7" w14:paraId="0AA4D1E6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Tipo</w:t>
            </w:r>
          </w:p>
        </w:tc>
        <w:tc>
          <w:tcPr>
            <w:tcW w:w="202" w:type="pct"/>
            <w:tcBorders>
              <w:top w:val="single" w:color="808080" w:themeColor="background1" w:themeShade="80" w:sz="12" w:space="0"/>
            </w:tcBorders>
            <w:vAlign w:val="center"/>
          </w:tcPr>
          <w:p w:rsidR="00B570B7" w:rsidP="00C76E86" w:rsidRDefault="00B570B7" w14:paraId="70151DDF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736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B570B7" w:rsidP="00C76E86" w:rsidRDefault="00B570B7" w14:paraId="7527F27D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Justificativa para o não atendimento</w:t>
            </w:r>
          </w:p>
        </w:tc>
      </w:tr>
      <w:tr w:rsidRPr="009F75A2" w:rsidR="00B570B7" w:rsidTr="00C76E86" w14:paraId="3F7D256F" w14:textId="77777777">
        <w:tc>
          <w:tcPr>
            <w:tcW w:w="241" w:type="pct"/>
            <w:vAlign w:val="center"/>
          </w:tcPr>
          <w:p w:rsidRPr="001241BC" w:rsidR="00B570B7" w:rsidP="00C76E86" w:rsidRDefault="00B570B7" w14:paraId="313563A6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B570B7" w:rsidP="00C76E86" w:rsidRDefault="00B570B7" w14:paraId="683CA3E1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B570B7" w:rsidP="00C76E86" w:rsidRDefault="00B570B7" w14:paraId="7967E100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B570B7" w:rsidP="00C76E86" w:rsidRDefault="00B570B7" w14:paraId="212FBD4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570B7" w:rsidTr="00C76E86" w14:paraId="6A4F827A" w14:textId="77777777">
        <w:tc>
          <w:tcPr>
            <w:tcW w:w="241" w:type="pct"/>
            <w:vAlign w:val="center"/>
          </w:tcPr>
          <w:p w:rsidRPr="001241BC" w:rsidR="00B570B7" w:rsidP="00C76E86" w:rsidRDefault="00B570B7" w14:paraId="3F11E898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B570B7" w:rsidP="00C76E86" w:rsidRDefault="00B570B7" w14:paraId="2D14DDD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B570B7" w:rsidP="00C76E86" w:rsidRDefault="00B570B7" w14:paraId="148E8986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B570B7" w:rsidP="00C76E86" w:rsidRDefault="00B570B7" w14:paraId="3B3E910D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570B7" w:rsidTr="00C76E86" w14:paraId="7D9E5954" w14:textId="77777777">
        <w:tc>
          <w:tcPr>
            <w:tcW w:w="241" w:type="pct"/>
            <w:vAlign w:val="center"/>
          </w:tcPr>
          <w:p w:rsidRPr="001241BC" w:rsidR="00B570B7" w:rsidP="00C76E86" w:rsidRDefault="00B570B7" w14:paraId="074D6B9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B570B7" w:rsidP="00C76E86" w:rsidRDefault="00B570B7" w14:paraId="402587ED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B570B7" w:rsidP="00C76E86" w:rsidRDefault="00B570B7" w14:paraId="7ADC638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B570B7" w:rsidP="00C76E86" w:rsidRDefault="00B570B7" w14:paraId="73E39A2B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570B7" w:rsidTr="00C76E86" w14:paraId="58B7E403" w14:textId="77777777">
        <w:tc>
          <w:tcPr>
            <w:tcW w:w="241" w:type="pct"/>
            <w:vAlign w:val="center"/>
          </w:tcPr>
          <w:p w:rsidRPr="001241BC" w:rsidR="00B570B7" w:rsidP="00C76E86" w:rsidRDefault="00B570B7" w14:paraId="3ED5F981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B570B7" w:rsidP="00C76E86" w:rsidRDefault="00B570B7" w14:paraId="31D1ABCC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B570B7" w:rsidP="00C76E86" w:rsidRDefault="00B570B7" w14:paraId="53B8741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B570B7" w:rsidP="00C76E86" w:rsidRDefault="00B570B7" w14:paraId="664AA564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570B7" w:rsidTr="00C76E86" w14:paraId="21CA6AAA" w14:textId="77777777">
        <w:tc>
          <w:tcPr>
            <w:tcW w:w="241" w:type="pct"/>
            <w:vAlign w:val="center"/>
          </w:tcPr>
          <w:p w:rsidRPr="001241BC" w:rsidR="00B570B7" w:rsidP="00C76E86" w:rsidRDefault="00B570B7" w14:paraId="21B33C81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B570B7" w:rsidP="00C76E86" w:rsidRDefault="00B570B7" w14:paraId="7424EC8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B570B7" w:rsidP="00C76E86" w:rsidRDefault="00B570B7" w14:paraId="47935581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B570B7" w:rsidP="00C76E86" w:rsidRDefault="00B570B7" w14:paraId="7A441AF0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570B7" w:rsidTr="00C76E86" w14:paraId="7C743BC5" w14:textId="77777777">
        <w:tc>
          <w:tcPr>
            <w:tcW w:w="241" w:type="pct"/>
            <w:vAlign w:val="center"/>
          </w:tcPr>
          <w:p w:rsidRPr="001241BC" w:rsidR="00B570B7" w:rsidP="00C76E86" w:rsidRDefault="00B570B7" w14:paraId="6D6AD0CD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B570B7" w:rsidP="00C76E86" w:rsidRDefault="00B570B7" w14:paraId="35D9288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B570B7" w:rsidP="00C76E86" w:rsidRDefault="00B570B7" w14:paraId="66F4BE26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B570B7" w:rsidP="00C76E86" w:rsidRDefault="00B570B7" w14:paraId="562FA25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570B7" w:rsidTr="00C76E86" w14:paraId="1A9AB3CE" w14:textId="77777777">
        <w:tc>
          <w:tcPr>
            <w:tcW w:w="241" w:type="pct"/>
            <w:vAlign w:val="center"/>
          </w:tcPr>
          <w:p w:rsidRPr="001241BC" w:rsidR="00B570B7" w:rsidP="00C76E86" w:rsidRDefault="00B570B7" w14:paraId="1225F60C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B570B7" w:rsidP="00C76E86" w:rsidRDefault="00B570B7" w14:paraId="555CD90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B570B7" w:rsidP="00C76E86" w:rsidRDefault="00B570B7" w14:paraId="65FF34B0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B570B7" w:rsidP="00C76E86" w:rsidRDefault="00B570B7" w14:paraId="0A953EE6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</w:tbl>
    <w:p w:rsidR="00B570B7" w:rsidP="00B570B7" w:rsidRDefault="00B570B7" w14:paraId="3BF0ACCB" w14:textId="77777777">
      <w:pPr>
        <w:spacing w:line="360" w:lineRule="auto"/>
        <w:rPr>
          <w:rFonts w:ascii="Arial" w:hAnsi="Arial" w:cs="Arial"/>
          <w:sz w:val="18"/>
          <w:szCs w:val="24"/>
        </w:rPr>
      </w:pPr>
      <w:r w:rsidRPr="00A8768D">
        <w:rPr>
          <w:rFonts w:ascii="Arial" w:hAnsi="Arial" w:cs="Arial"/>
          <w:sz w:val="18"/>
          <w:szCs w:val="24"/>
        </w:rPr>
        <w:t xml:space="preserve">*obs.: </w:t>
      </w:r>
      <w:r>
        <w:rPr>
          <w:rFonts w:ascii="Arial" w:hAnsi="Arial" w:cs="Arial"/>
          <w:sz w:val="18"/>
          <w:szCs w:val="24"/>
        </w:rPr>
        <w:t>tabela a ser preenchida apenas quando um dos itens do check-list não for atendido.</w:t>
      </w:r>
    </w:p>
    <w:p w:rsidR="00B570B7" w:rsidP="00B570B7" w:rsidRDefault="00B570B7" w14:paraId="1B21C21D" w14:textId="77777777">
      <w:pPr>
        <w:spacing w:line="360" w:lineRule="auto"/>
        <w:rPr>
          <w:rFonts w:ascii="Arial" w:hAnsi="Arial" w:cs="Arial"/>
          <w:sz w:val="18"/>
          <w:szCs w:val="24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509800153"/>
        <w:placeholder>
          <w:docPart w:val="43A36CEEBC34464B8FB833C34AA3BF43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:rsidR="000B239F" w:rsidP="00D56A0D" w:rsidRDefault="000B239F" w14:paraId="25EE590F" w14:textId="77777777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8"/>
        <w:gridCol w:w="11176"/>
        <w:gridCol w:w="1509"/>
      </w:tblGrid>
      <w:tr w:rsidRPr="00885648" w:rsidR="001241BC" w:rsidTr="00686B38" w14:paraId="5A86425D" w14:textId="77777777">
        <w:tc>
          <w:tcPr>
            <w:tcW w:w="587" w:type="pct"/>
            <w:tcBorders>
              <w:bottom w:val="nil"/>
            </w:tcBorders>
          </w:tcPr>
          <w:p w:rsidRPr="00885648" w:rsidR="001241BC" w:rsidP="00D56A0D" w:rsidRDefault="001241BC" w14:paraId="43DB566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3BCB06EDC5BA4439937BBDB27493A419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885648" w:rsidR="001241BC" w:rsidP="00D56A0D" w:rsidRDefault="007F3852" w14:paraId="508DE7CF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Ass.</w:t>
                </w:r>
                <w:r w:rsidRPr="00885648" w:rsidR="001241B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engenheiro responsável da concessionária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885648" w:rsidR="001241BC" w:rsidP="00D56A0D" w:rsidRDefault="001241BC" w14:paraId="6F02D3D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885648" w:rsidR="001241BC" w:rsidTr="00686B38" w14:paraId="1BBCE536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1241BC" w:rsidP="00D56A0D" w:rsidRDefault="001241BC" w14:paraId="6BACC07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A6A6A6" w:themeColor="background1" w:themeShade="A6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1C8F33D9941746C88059163E04B674F8"/>
            </w:placeholder>
          </w:sdtPr>
          <w:sdtEndPr/>
          <w:sdtContent>
            <w:tc>
              <w:tcPr>
                <w:tcW w:w="3888" w:type="pct"/>
              </w:tcPr>
              <w:p w:rsidRPr="00902A43" w:rsidR="001241BC" w:rsidP="00902A43" w:rsidRDefault="00902A43" w14:paraId="5D60E83A" w14:textId="3D9A6A24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</w:pPr>
                <w:r w:rsidRPr="00902A43"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  <w:t>Nome e crea do engenheiro responsável da concesisonária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885648" w:rsidR="001241BC" w:rsidP="00D56A0D" w:rsidRDefault="001241BC" w14:paraId="69B9E61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7F3852" w:rsidR="001241BC" w:rsidP="00D56A0D" w:rsidRDefault="001241BC" w14:paraId="38B20ED3" w14:textId="77777777">
      <w:pPr>
        <w:spacing w:line="360" w:lineRule="auto"/>
        <w:rPr>
          <w:rFonts w:ascii="Arial" w:hAnsi="Arial" w:cs="Arial"/>
          <w:color w:val="000000"/>
          <w:spacing w:val="-8"/>
          <w:sz w:val="16"/>
          <w:szCs w:val="24"/>
          <w:lang w:val="pt-PT"/>
        </w:rPr>
      </w:pPr>
    </w:p>
    <w:sectPr w:rsidRPr="007F3852" w:rsidR="001241BC" w:rsidSect="00F27CC8">
      <w:pgSz w:w="16854" w:h="11918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53" w:rsidP="001241BC" w:rsidRDefault="00810653" w14:paraId="327DC7B3" w14:textId="77777777">
      <w:r>
        <w:separator/>
      </w:r>
    </w:p>
  </w:endnote>
  <w:endnote w:type="continuationSeparator" w:id="0">
    <w:p w:rsidR="00810653" w:rsidP="001241BC" w:rsidRDefault="00810653" w14:paraId="568F48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53" w:rsidP="001241BC" w:rsidRDefault="00810653" w14:paraId="3F394C9F" w14:textId="77777777">
      <w:r>
        <w:separator/>
      </w:r>
    </w:p>
  </w:footnote>
  <w:footnote w:type="continuationSeparator" w:id="0">
    <w:p w:rsidR="00810653" w:rsidP="001241BC" w:rsidRDefault="00810653" w14:paraId="0B5D8B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3AA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FFD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3C44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13437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6D"/>
    <w:rsid w:val="00080D4E"/>
    <w:rsid w:val="000B239F"/>
    <w:rsid w:val="000C5F8B"/>
    <w:rsid w:val="001241BC"/>
    <w:rsid w:val="00142DCB"/>
    <w:rsid w:val="001531A2"/>
    <w:rsid w:val="00170349"/>
    <w:rsid w:val="001A6DFA"/>
    <w:rsid w:val="001B11D3"/>
    <w:rsid w:val="001B3F22"/>
    <w:rsid w:val="001C3BB6"/>
    <w:rsid w:val="001F0487"/>
    <w:rsid w:val="0020196D"/>
    <w:rsid w:val="0029779C"/>
    <w:rsid w:val="002E75C3"/>
    <w:rsid w:val="0036149C"/>
    <w:rsid w:val="00364CA0"/>
    <w:rsid w:val="003B274F"/>
    <w:rsid w:val="003C1791"/>
    <w:rsid w:val="003F6067"/>
    <w:rsid w:val="004615BD"/>
    <w:rsid w:val="004704E0"/>
    <w:rsid w:val="004759D8"/>
    <w:rsid w:val="00514293"/>
    <w:rsid w:val="005252A5"/>
    <w:rsid w:val="00554C03"/>
    <w:rsid w:val="00591BF6"/>
    <w:rsid w:val="00597972"/>
    <w:rsid w:val="005A377B"/>
    <w:rsid w:val="00614434"/>
    <w:rsid w:val="00620894"/>
    <w:rsid w:val="00636D0D"/>
    <w:rsid w:val="00652036"/>
    <w:rsid w:val="00686B38"/>
    <w:rsid w:val="006A121C"/>
    <w:rsid w:val="006D62B1"/>
    <w:rsid w:val="006E098A"/>
    <w:rsid w:val="006F0066"/>
    <w:rsid w:val="00701988"/>
    <w:rsid w:val="0071313E"/>
    <w:rsid w:val="007415CB"/>
    <w:rsid w:val="007C035C"/>
    <w:rsid w:val="007E469F"/>
    <w:rsid w:val="007F3852"/>
    <w:rsid w:val="00810653"/>
    <w:rsid w:val="00816089"/>
    <w:rsid w:val="00850183"/>
    <w:rsid w:val="00862E22"/>
    <w:rsid w:val="00881DF2"/>
    <w:rsid w:val="008C0548"/>
    <w:rsid w:val="00902A43"/>
    <w:rsid w:val="0092605A"/>
    <w:rsid w:val="00950B2D"/>
    <w:rsid w:val="009525B8"/>
    <w:rsid w:val="00980345"/>
    <w:rsid w:val="009F75A2"/>
    <w:rsid w:val="00A10A41"/>
    <w:rsid w:val="00A2032A"/>
    <w:rsid w:val="00A64E99"/>
    <w:rsid w:val="00A8768D"/>
    <w:rsid w:val="00AB2043"/>
    <w:rsid w:val="00AD5D04"/>
    <w:rsid w:val="00B155DE"/>
    <w:rsid w:val="00B311C2"/>
    <w:rsid w:val="00B41FB2"/>
    <w:rsid w:val="00B570B7"/>
    <w:rsid w:val="00B92ACA"/>
    <w:rsid w:val="00BA6F22"/>
    <w:rsid w:val="00BE29CF"/>
    <w:rsid w:val="00CB6A23"/>
    <w:rsid w:val="00CB7338"/>
    <w:rsid w:val="00CF43D5"/>
    <w:rsid w:val="00D17A17"/>
    <w:rsid w:val="00D56A0D"/>
    <w:rsid w:val="00DB5C9C"/>
    <w:rsid w:val="00DE40C9"/>
    <w:rsid w:val="00E237D1"/>
    <w:rsid w:val="00E4620C"/>
    <w:rsid w:val="00EB20DD"/>
    <w:rsid w:val="00ED0FF1"/>
    <w:rsid w:val="00EE3CF0"/>
    <w:rsid w:val="00F0238B"/>
    <w:rsid w:val="00F27CC8"/>
    <w:rsid w:val="00F870DC"/>
    <w:rsid w:val="4CF5B75E"/>
    <w:rsid w:val="6FE1F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9E4B"/>
  <w15:docId w15:val="{3D65A01A-1816-4EC9-A180-5EB9B4B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5A2"/>
    <w:rPr>
      <w:color w:val="808080"/>
    </w:rPr>
  </w:style>
  <w:style w:type="table" w:styleId="Tabelacomgrade">
    <w:name w:val="Table Grid"/>
    <w:basedOn w:val="Tabelanormal"/>
    <w:uiPriority w:val="39"/>
    <w:rsid w:val="009F7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41BC"/>
    <w:pPr>
      <w:spacing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41BC"/>
  </w:style>
  <w:style w:type="paragraph" w:styleId="Rodap">
    <w:name w:val="footer"/>
    <w:basedOn w:val="Normal"/>
    <w:link w:val="Rodap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41BC"/>
  </w:style>
  <w:style w:type="paragraph" w:styleId="PargrafodaLista">
    <w:name w:val="List Paragraph"/>
    <w:basedOn w:val="Normal"/>
    <w:uiPriority w:val="34"/>
    <w:qFormat/>
    <w:rsid w:val="0059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CB06EDC5BA4439937BBDB27493A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ACD21-6927-4158-8E0A-C21FD9E7BDE1}"/>
      </w:docPartPr>
      <w:docPartBody>
        <w:p w:rsidR="008C684D" w:rsidRDefault="00E237D1" w:rsidP="00E237D1">
          <w:pPr>
            <w:pStyle w:val="3BCB06EDC5BA4439937BBDB27493A4193"/>
          </w:pPr>
          <w:r>
            <w:rPr>
              <w:rStyle w:val="TextodoEspaoReservado"/>
            </w:rPr>
            <w:t>Ass.</w:t>
          </w: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engenheiro responsável da concessionária</w:t>
          </w:r>
        </w:p>
      </w:docPartBody>
    </w:docPart>
    <w:docPart>
      <w:docPartPr>
        <w:name w:val="1C8F33D9941746C88059163E04B67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ED7F8-7AC4-4DD5-B495-ECB90CA956A2}"/>
      </w:docPartPr>
      <w:docPartBody>
        <w:p w:rsidR="008C684D" w:rsidRDefault="00E237D1" w:rsidP="00E237D1">
          <w:pPr>
            <w:pStyle w:val="1C8F33D9941746C88059163E04B674F83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engenheiro responsável da concessionária </w:t>
          </w:r>
        </w:p>
      </w:docPartBody>
    </w:docPart>
    <w:docPart>
      <w:docPartPr>
        <w:name w:val="43A36CEEBC34464B8FB833C34AA3B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20EE3-491A-48A2-B46D-692388491EB0}"/>
      </w:docPartPr>
      <w:docPartBody>
        <w:p w:rsidR="008C684D" w:rsidRDefault="00E237D1" w:rsidP="00E237D1">
          <w:pPr>
            <w:pStyle w:val="43A36CEEBC34464B8FB833C34AA3BF432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43"/>
    <w:rsid w:val="00027298"/>
    <w:rsid w:val="0017447C"/>
    <w:rsid w:val="00271443"/>
    <w:rsid w:val="0088303F"/>
    <w:rsid w:val="008C684D"/>
    <w:rsid w:val="00AE16C7"/>
    <w:rsid w:val="00B80D80"/>
    <w:rsid w:val="00B9504D"/>
    <w:rsid w:val="00DD5400"/>
    <w:rsid w:val="00E00B92"/>
    <w:rsid w:val="00E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37D1"/>
    <w:rPr>
      <w:color w:val="808080"/>
    </w:rPr>
  </w:style>
  <w:style w:type="paragraph" w:customStyle="1" w:styleId="16FA76F8DBB449339AE9DDD84B489241">
    <w:name w:val="16FA76F8DBB449339AE9DDD84B489241"/>
    <w:rsid w:val="00271443"/>
  </w:style>
  <w:style w:type="paragraph" w:customStyle="1" w:styleId="16FA76F8DBB449339AE9DDD84B4892411">
    <w:name w:val="16FA76F8DBB449339AE9DDD84B48924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40E4F1FE54FE8AC35BC60BFF092C9">
    <w:name w:val="13340E4F1FE54FE8AC35BC60BFF092C9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6491D6BA104B7984EDD3E3F4E81E16">
    <w:name w:val="976491D6BA104B7984EDD3E3F4E81E16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77B4EAE9A347DAA4722290CA6426D7">
    <w:name w:val="9577B4EAE9A347DAA4722290CA6426D7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">
    <w:name w:val="074A332412AC485BA1FC54AA668615C7"/>
    <w:rsid w:val="00271443"/>
  </w:style>
  <w:style w:type="paragraph" w:customStyle="1" w:styleId="C4F5B0BAD1E6432B983AD23C991632C1">
    <w:name w:val="C4F5B0BAD1E6432B983AD23C991632C1"/>
    <w:rsid w:val="00271443"/>
  </w:style>
  <w:style w:type="paragraph" w:customStyle="1" w:styleId="385EFAB6C12D4828ADCA8FDB11E02290">
    <w:name w:val="385EFAB6C12D4828ADCA8FDB11E02290"/>
    <w:rsid w:val="00271443"/>
  </w:style>
  <w:style w:type="paragraph" w:customStyle="1" w:styleId="55861CEA8CD844D0ACA882C886A36505">
    <w:name w:val="55861CEA8CD844D0ACA882C886A36505"/>
    <w:rsid w:val="00271443"/>
  </w:style>
  <w:style w:type="paragraph" w:customStyle="1" w:styleId="3BCB06EDC5BA4439937BBDB27493A419">
    <w:name w:val="3BCB06EDC5BA4439937BBDB27493A419"/>
    <w:rsid w:val="00271443"/>
  </w:style>
  <w:style w:type="paragraph" w:customStyle="1" w:styleId="1C8F33D9941746C88059163E04B674F8">
    <w:name w:val="1C8F33D9941746C88059163E04B674F8"/>
    <w:rsid w:val="00271443"/>
  </w:style>
  <w:style w:type="paragraph" w:customStyle="1" w:styleId="074A332412AC485BA1FC54AA668615C71">
    <w:name w:val="074A332412AC485BA1FC54AA668615C7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1">
    <w:name w:val="C4F5B0BAD1E6432B983AD23C991632C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1">
    <w:name w:val="385EFAB6C12D4828ADCA8FDB11E02290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1">
    <w:name w:val="3BCB06EDC5BA4439937BBDB27493A419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1">
    <w:name w:val="1C8F33D9941746C88059163E04B674F8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">
    <w:name w:val="43A36CEEBC34464B8FB833C34AA3BF43"/>
    <w:rsid w:val="00271443"/>
  </w:style>
  <w:style w:type="paragraph" w:customStyle="1" w:styleId="62275CC1EA7A4747BED0F9DF5D119EF5">
    <w:name w:val="62275CC1EA7A4747BED0F9DF5D119EF5"/>
    <w:rsid w:val="00271443"/>
  </w:style>
  <w:style w:type="paragraph" w:customStyle="1" w:styleId="30BE1069FB3B42D1AA1EA25B2ACA3D9B">
    <w:name w:val="30BE1069FB3B42D1AA1EA25B2ACA3D9B"/>
    <w:rsid w:val="00271443"/>
  </w:style>
  <w:style w:type="paragraph" w:customStyle="1" w:styleId="1F02DE9B2A934D4DA1FD998686211F1E">
    <w:name w:val="1F02DE9B2A934D4DA1FD998686211F1E"/>
    <w:rsid w:val="00271443"/>
  </w:style>
  <w:style w:type="paragraph" w:customStyle="1" w:styleId="074A332412AC485BA1FC54AA668615C72">
    <w:name w:val="074A332412AC485BA1FC54AA668615C7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2">
    <w:name w:val="C4F5B0BAD1E6432B983AD23C991632C1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2">
    <w:name w:val="385EFAB6C12D4828ADCA8FDB11E02290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">
    <w:name w:val="874FC034CD224384870239B4F461DF76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">
    <w:name w:val="839DB1631C7645E6B4425E3D6C6B444A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">
    <w:name w:val="BE45687997ED445F8134C27EF27C0739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">
    <w:name w:val="2EF85358C14A4843855D9801FDBB6A65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1">
    <w:name w:val="43A36CEEBC34464B8FB833C34AA3BF431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2">
    <w:name w:val="3BCB06EDC5BA4439937BBDB27493A419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2">
    <w:name w:val="1C8F33D9941746C88059163E04B674F8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3">
    <w:name w:val="074A332412AC485BA1FC54AA668615C7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3">
    <w:name w:val="C4F5B0BAD1E6432B983AD23C991632C1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3">
    <w:name w:val="385EFAB6C12D4828ADCA8FDB11E02290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1">
    <w:name w:val="874FC034CD224384870239B4F461DF76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1">
    <w:name w:val="839DB1631C7645E6B4425E3D6C6B444A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1">
    <w:name w:val="BE45687997ED445F8134C27EF27C0739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1">
    <w:name w:val="2EF85358C14A4843855D9801FDBB6A65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2">
    <w:name w:val="43A36CEEBC34464B8FB833C34AA3BF432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3">
    <w:name w:val="3BCB06EDC5BA4439937BBDB27493A419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3">
    <w:name w:val="1C8F33D9941746C88059163E04B674F83"/>
    <w:rsid w:val="00E237D1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9042B-744A-4BEE-88C7-41974C6EF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BBB1A-F1EE-4C5B-916F-D27BE87F2E8D}"/>
</file>

<file path=customXml/itemProps3.xml><?xml version="1.0" encoding="utf-8"?>
<ds:datastoreItem xmlns:ds="http://schemas.openxmlformats.org/officeDocument/2006/customXml" ds:itemID="{944F451F-0BDA-4909-9874-EE3BE5CCE99B}"/>
</file>

<file path=customXml/itemProps4.xml><?xml version="1.0" encoding="utf-8"?>
<ds:datastoreItem xmlns:ds="http://schemas.openxmlformats.org/officeDocument/2006/customXml" ds:itemID="{C76D4529-6B8F-4D91-AA2B-AD006529F5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Dionata Silva Almeida</cp:lastModifiedBy>
  <cp:revision>13</cp:revision>
  <cp:lastPrinted>2019-03-28T21:24:00Z</cp:lastPrinted>
  <dcterms:created xsi:type="dcterms:W3CDTF">2019-04-02T16:24:00Z</dcterms:created>
  <dcterms:modified xsi:type="dcterms:W3CDTF">2021-06-15T12:34:03Z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